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A725" w14:textId="6E3B5290" w:rsidR="00B7219E" w:rsidRPr="00126DF4" w:rsidRDefault="00126DF4">
      <w:pPr>
        <w:rPr>
          <w:b/>
          <w:bCs/>
          <w:sz w:val="32"/>
          <w:szCs w:val="32"/>
        </w:rPr>
      </w:pPr>
      <w:r w:rsidRPr="00126DF4">
        <w:rPr>
          <w:b/>
          <w:bCs/>
          <w:sz w:val="32"/>
          <w:szCs w:val="32"/>
        </w:rPr>
        <w:t>2022 Vet Science Practicums:</w:t>
      </w:r>
    </w:p>
    <w:p w14:paraId="74DB47A9" w14:textId="1B590739" w:rsidR="00126DF4" w:rsidRPr="00126DF4" w:rsidRDefault="00126DF4">
      <w:pPr>
        <w:rPr>
          <w:b/>
          <w:bCs/>
          <w:sz w:val="32"/>
          <w:szCs w:val="32"/>
        </w:rPr>
      </w:pPr>
    </w:p>
    <w:p w14:paraId="47D12031" w14:textId="77777777" w:rsidR="00126DF4" w:rsidRPr="00126DF4" w:rsidRDefault="00126DF4" w:rsidP="00126DF4">
      <w:pPr>
        <w:rPr>
          <w:b/>
          <w:bCs/>
          <w:sz w:val="32"/>
          <w:szCs w:val="32"/>
        </w:rPr>
      </w:pPr>
      <w:r w:rsidRPr="00126DF4">
        <w:rPr>
          <w:b/>
          <w:bCs/>
          <w:sz w:val="32"/>
          <w:szCs w:val="32"/>
        </w:rPr>
        <w:t>-Cat Muzzling</w:t>
      </w:r>
    </w:p>
    <w:p w14:paraId="3CCCE0B3" w14:textId="77777777" w:rsidR="00126DF4" w:rsidRPr="00126DF4" w:rsidRDefault="00126DF4" w:rsidP="00126DF4">
      <w:pPr>
        <w:rPr>
          <w:b/>
          <w:bCs/>
          <w:sz w:val="32"/>
          <w:szCs w:val="32"/>
        </w:rPr>
      </w:pPr>
    </w:p>
    <w:p w14:paraId="1AD51842" w14:textId="77777777" w:rsidR="00126DF4" w:rsidRPr="00126DF4" w:rsidRDefault="00126DF4" w:rsidP="00126DF4">
      <w:pPr>
        <w:rPr>
          <w:b/>
          <w:bCs/>
          <w:sz w:val="32"/>
          <w:szCs w:val="32"/>
        </w:rPr>
      </w:pPr>
      <w:r w:rsidRPr="00126DF4">
        <w:rPr>
          <w:b/>
          <w:bCs/>
          <w:sz w:val="32"/>
          <w:szCs w:val="32"/>
        </w:rPr>
        <w:t>-Filling a prescription</w:t>
      </w:r>
    </w:p>
    <w:p w14:paraId="7C105EA9" w14:textId="77777777" w:rsidR="00126DF4" w:rsidRPr="00126DF4" w:rsidRDefault="00126DF4" w:rsidP="00126DF4">
      <w:pPr>
        <w:rPr>
          <w:b/>
          <w:bCs/>
          <w:sz w:val="32"/>
          <w:szCs w:val="32"/>
        </w:rPr>
      </w:pPr>
    </w:p>
    <w:p w14:paraId="4176CDAE" w14:textId="31EE0A33" w:rsidR="00126DF4" w:rsidRPr="00126DF4" w:rsidRDefault="00126DF4" w:rsidP="00126DF4">
      <w:pPr>
        <w:rPr>
          <w:b/>
          <w:bCs/>
          <w:sz w:val="32"/>
          <w:szCs w:val="32"/>
        </w:rPr>
      </w:pPr>
      <w:r w:rsidRPr="00126DF4">
        <w:rPr>
          <w:b/>
          <w:bCs/>
          <w:sz w:val="32"/>
          <w:szCs w:val="32"/>
        </w:rPr>
        <w:t>-Restraint of dog for cephalic venipuncture</w:t>
      </w:r>
    </w:p>
    <w:sectPr w:rsidR="00126DF4" w:rsidRPr="0012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F4"/>
    <w:rsid w:val="00126DF4"/>
    <w:rsid w:val="00B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3723"/>
  <w15:chartTrackingRefBased/>
  <w15:docId w15:val="{CA0A3F08-C820-4C24-8B15-1C50503D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Brammer</dc:creator>
  <cp:keywords/>
  <dc:description/>
  <cp:lastModifiedBy>Mike Brammer</cp:lastModifiedBy>
  <cp:revision>1</cp:revision>
  <dcterms:created xsi:type="dcterms:W3CDTF">2022-05-19T19:43:00Z</dcterms:created>
  <dcterms:modified xsi:type="dcterms:W3CDTF">2022-05-19T19:44:00Z</dcterms:modified>
</cp:coreProperties>
</file>