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6E30" w14:textId="77777777" w:rsidR="004B5185" w:rsidRDefault="005362DC">
      <w:pPr>
        <w:pBdr>
          <w:top w:val="nil"/>
          <w:left w:val="nil"/>
          <w:bottom w:val="nil"/>
          <w:right w:val="nil"/>
          <w:between w:val="nil"/>
        </w:pBdr>
        <w:jc w:val="center"/>
        <w:rPr>
          <w:color w:val="000000"/>
        </w:rPr>
      </w:pPr>
      <w:r>
        <w:rPr>
          <w:b/>
          <w:color w:val="000000"/>
          <w:sz w:val="48"/>
          <w:szCs w:val="48"/>
        </w:rPr>
        <w:t>PA FFA Agricultural Technology and Mechanical Systems</w:t>
      </w:r>
      <w:r>
        <w:rPr>
          <w:noProof/>
        </w:rPr>
        <w:drawing>
          <wp:anchor distT="0" distB="0" distL="114300" distR="114300" simplePos="0" relativeHeight="251658240" behindDoc="0" locked="0" layoutInCell="1" hidden="0" allowOverlap="1" wp14:anchorId="0F6481FC" wp14:editId="1DDB5693">
            <wp:simplePos x="0" y="0"/>
            <wp:positionH relativeFrom="column">
              <wp:posOffset>114300</wp:posOffset>
            </wp:positionH>
            <wp:positionV relativeFrom="paragraph">
              <wp:posOffset>457200</wp:posOffset>
            </wp:positionV>
            <wp:extent cx="619125" cy="800100"/>
            <wp:effectExtent l="0" t="0" r="0" b="0"/>
            <wp:wrapNone/>
            <wp:docPr id="1" name="image1.jpg" descr="Macintosh HD:Users:dmasser:Pictures:Ag Ed Photos:image003.jpg"/>
            <wp:cNvGraphicFramePr/>
            <a:graphic xmlns:a="http://schemas.openxmlformats.org/drawingml/2006/main">
              <a:graphicData uri="http://schemas.openxmlformats.org/drawingml/2006/picture">
                <pic:pic xmlns:pic="http://schemas.openxmlformats.org/drawingml/2006/picture">
                  <pic:nvPicPr>
                    <pic:cNvPr id="0" name="image1.jpg" descr="Macintosh HD:Users:dmasser:Pictures:Ag Ed Photos:image003.jpg"/>
                    <pic:cNvPicPr preferRelativeResize="0"/>
                  </pic:nvPicPr>
                  <pic:blipFill>
                    <a:blip r:embed="rId7"/>
                    <a:srcRect/>
                    <a:stretch>
                      <a:fillRect/>
                    </a:stretch>
                  </pic:blipFill>
                  <pic:spPr>
                    <a:xfrm>
                      <a:off x="0" y="0"/>
                      <a:ext cx="619125" cy="8001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294F775" wp14:editId="27E603DE">
            <wp:simplePos x="0" y="0"/>
            <wp:positionH relativeFrom="column">
              <wp:posOffset>5829300</wp:posOffset>
            </wp:positionH>
            <wp:positionV relativeFrom="paragraph">
              <wp:posOffset>457200</wp:posOffset>
            </wp:positionV>
            <wp:extent cx="1143000" cy="692785"/>
            <wp:effectExtent l="0" t="0" r="0" b="0"/>
            <wp:wrapNone/>
            <wp:docPr id="2" name="image2.jpg" descr="Macintosh HD:Users:dmasser:Pictures:Ag Ed Photos:2015 LOGO W OUT MOTO.jpg"/>
            <wp:cNvGraphicFramePr/>
            <a:graphic xmlns:a="http://schemas.openxmlformats.org/drawingml/2006/main">
              <a:graphicData uri="http://schemas.openxmlformats.org/drawingml/2006/picture">
                <pic:pic xmlns:pic="http://schemas.openxmlformats.org/drawingml/2006/picture">
                  <pic:nvPicPr>
                    <pic:cNvPr id="0" name="image2.jpg" descr="Macintosh HD:Users:dmasser:Pictures:Ag Ed Photos:2015 LOGO W OUT MOTO.jpg"/>
                    <pic:cNvPicPr preferRelativeResize="0"/>
                  </pic:nvPicPr>
                  <pic:blipFill>
                    <a:blip r:embed="rId8"/>
                    <a:srcRect/>
                    <a:stretch>
                      <a:fillRect/>
                    </a:stretch>
                  </pic:blipFill>
                  <pic:spPr>
                    <a:xfrm>
                      <a:off x="0" y="0"/>
                      <a:ext cx="1143000" cy="692785"/>
                    </a:xfrm>
                    <a:prstGeom prst="rect">
                      <a:avLst/>
                    </a:prstGeom>
                    <a:ln/>
                  </pic:spPr>
                </pic:pic>
              </a:graphicData>
            </a:graphic>
          </wp:anchor>
        </w:drawing>
      </w:r>
    </w:p>
    <w:p w14:paraId="04D0D719" w14:textId="77777777" w:rsidR="004B5185" w:rsidRDefault="005362DC">
      <w:pPr>
        <w:pBdr>
          <w:top w:val="nil"/>
          <w:left w:val="nil"/>
          <w:bottom w:val="nil"/>
          <w:right w:val="nil"/>
          <w:between w:val="nil"/>
        </w:pBdr>
        <w:jc w:val="center"/>
        <w:rPr>
          <w:color w:val="000000"/>
        </w:rPr>
      </w:pPr>
      <w:r>
        <w:rPr>
          <w:b/>
          <w:color w:val="000000"/>
          <w:sz w:val="48"/>
          <w:szCs w:val="48"/>
        </w:rPr>
        <w:t>Career Development Event</w:t>
      </w:r>
      <w:r>
        <w:rPr>
          <w:b/>
          <w:color w:val="000000"/>
          <w:sz w:val="36"/>
          <w:szCs w:val="36"/>
        </w:rPr>
        <w:t xml:space="preserve"> </w:t>
      </w:r>
    </w:p>
    <w:p w14:paraId="5AD87B46" w14:textId="77777777" w:rsidR="004B5185" w:rsidRDefault="004B5185"/>
    <w:p w14:paraId="3DFE182D" w14:textId="77777777" w:rsidR="004B5185" w:rsidRDefault="005362DC">
      <w:pPr>
        <w:pBdr>
          <w:top w:val="nil"/>
          <w:left w:val="nil"/>
          <w:bottom w:val="nil"/>
          <w:right w:val="nil"/>
          <w:between w:val="nil"/>
        </w:pBdr>
        <w:jc w:val="center"/>
        <w:rPr>
          <w:color w:val="000000"/>
        </w:rPr>
      </w:pPr>
      <w:r>
        <w:rPr>
          <w:b/>
          <w:i/>
          <w:color w:val="000000"/>
          <w:sz w:val="28"/>
          <w:szCs w:val="28"/>
          <w:u w:val="single"/>
        </w:rPr>
        <w:t>Chairperson Information</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50"/>
        <w:gridCol w:w="7950"/>
      </w:tblGrid>
      <w:tr w:rsidR="004B5185" w14:paraId="7C272368" w14:textId="77777777">
        <w:tc>
          <w:tcPr>
            <w:tcW w:w="2850" w:type="dxa"/>
            <w:tcMar>
              <w:top w:w="100" w:type="dxa"/>
              <w:left w:w="100" w:type="dxa"/>
              <w:bottom w:w="100" w:type="dxa"/>
              <w:right w:w="100" w:type="dxa"/>
            </w:tcMar>
          </w:tcPr>
          <w:p w14:paraId="57F257D4" w14:textId="77777777" w:rsidR="004B5185" w:rsidRDefault="005362DC">
            <w:pPr>
              <w:widowControl w:val="0"/>
              <w:pBdr>
                <w:top w:val="nil"/>
                <w:left w:val="nil"/>
                <w:bottom w:val="nil"/>
                <w:right w:val="nil"/>
                <w:between w:val="nil"/>
              </w:pBdr>
              <w:spacing w:line="240" w:lineRule="auto"/>
              <w:rPr>
                <w:color w:val="000000"/>
              </w:rPr>
            </w:pPr>
            <w:r>
              <w:rPr>
                <w:b/>
                <w:color w:val="000000"/>
                <w:sz w:val="24"/>
                <w:szCs w:val="24"/>
              </w:rPr>
              <w:t>CDE Chairpersons</w:t>
            </w:r>
          </w:p>
        </w:tc>
        <w:tc>
          <w:tcPr>
            <w:tcW w:w="7950" w:type="dxa"/>
            <w:tcMar>
              <w:top w:w="100" w:type="dxa"/>
              <w:left w:w="100" w:type="dxa"/>
              <w:bottom w:w="100" w:type="dxa"/>
              <w:right w:w="100" w:type="dxa"/>
            </w:tcMar>
          </w:tcPr>
          <w:p w14:paraId="072045EC" w14:textId="77777777" w:rsidR="004B5185" w:rsidRDefault="005362DC">
            <w:pPr>
              <w:widowControl w:val="0"/>
              <w:pBdr>
                <w:top w:val="nil"/>
                <w:left w:val="nil"/>
                <w:bottom w:val="nil"/>
                <w:right w:val="nil"/>
                <w:between w:val="nil"/>
              </w:pBdr>
              <w:spacing w:line="240" w:lineRule="auto"/>
              <w:rPr>
                <w:color w:val="000000"/>
              </w:rPr>
            </w:pPr>
            <w:r>
              <w:rPr>
                <w:color w:val="000000"/>
              </w:rPr>
              <w:t>Matthew R. Webreck &amp; John Hines</w:t>
            </w:r>
          </w:p>
        </w:tc>
      </w:tr>
      <w:tr w:rsidR="004B5185" w14:paraId="44F7D9A4" w14:textId="77777777">
        <w:tc>
          <w:tcPr>
            <w:tcW w:w="2850" w:type="dxa"/>
            <w:tcMar>
              <w:top w:w="100" w:type="dxa"/>
              <w:left w:w="100" w:type="dxa"/>
              <w:bottom w:w="100" w:type="dxa"/>
              <w:right w:w="100" w:type="dxa"/>
            </w:tcMar>
          </w:tcPr>
          <w:p w14:paraId="04864139" w14:textId="77777777" w:rsidR="004B5185" w:rsidRDefault="005362DC">
            <w:pPr>
              <w:widowControl w:val="0"/>
              <w:pBdr>
                <w:top w:val="nil"/>
                <w:left w:val="nil"/>
                <w:bottom w:val="nil"/>
                <w:right w:val="nil"/>
                <w:between w:val="nil"/>
              </w:pBdr>
              <w:spacing w:line="240" w:lineRule="auto"/>
              <w:rPr>
                <w:color w:val="000000"/>
              </w:rPr>
            </w:pPr>
            <w:r>
              <w:rPr>
                <w:b/>
                <w:color w:val="000000"/>
                <w:sz w:val="24"/>
                <w:szCs w:val="24"/>
              </w:rPr>
              <w:t>Email</w:t>
            </w:r>
          </w:p>
        </w:tc>
        <w:tc>
          <w:tcPr>
            <w:tcW w:w="7950" w:type="dxa"/>
            <w:tcMar>
              <w:top w:w="100" w:type="dxa"/>
              <w:left w:w="100" w:type="dxa"/>
              <w:bottom w:w="100" w:type="dxa"/>
              <w:right w:w="100" w:type="dxa"/>
            </w:tcMar>
          </w:tcPr>
          <w:p w14:paraId="489D5DF7" w14:textId="28B11528" w:rsidR="005362DC" w:rsidRDefault="005362DC" w:rsidP="005362DC">
            <w:pPr>
              <w:widowControl w:val="0"/>
              <w:pBdr>
                <w:top w:val="nil"/>
                <w:left w:val="nil"/>
                <w:bottom w:val="nil"/>
                <w:right w:val="nil"/>
                <w:between w:val="nil"/>
              </w:pBdr>
              <w:spacing w:line="240" w:lineRule="auto"/>
              <w:rPr>
                <w:color w:val="000000"/>
              </w:rPr>
            </w:pPr>
            <w:hyperlink r:id="rId9">
              <w:r>
                <w:rPr>
                  <w:color w:val="0000FF"/>
                  <w:u w:val="single"/>
                </w:rPr>
                <w:t>jhines@westperry.org</w:t>
              </w:r>
            </w:hyperlink>
            <w:r>
              <w:rPr>
                <w:color w:val="000000"/>
              </w:rPr>
              <w:t xml:space="preserve"> </w:t>
            </w:r>
            <w:hyperlink r:id="rId10" w:history="1">
              <w:r w:rsidRPr="001A4955">
                <w:rPr>
                  <w:rStyle w:val="Hyperlink"/>
                </w:rPr>
                <w:t>mwebreck@bbsd.co</w:t>
              </w:r>
              <w:r w:rsidRPr="001A4955">
                <w:rPr>
                  <w:rStyle w:val="Hyperlink"/>
                </w:rPr>
                <w:t>m</w:t>
              </w:r>
            </w:hyperlink>
          </w:p>
          <w:p w14:paraId="2D80E5AD" w14:textId="69482597" w:rsidR="005362DC" w:rsidRDefault="005362DC" w:rsidP="005362DC">
            <w:pPr>
              <w:widowControl w:val="0"/>
              <w:pBdr>
                <w:top w:val="nil"/>
                <w:left w:val="nil"/>
                <w:bottom w:val="nil"/>
                <w:right w:val="nil"/>
                <w:between w:val="nil"/>
              </w:pBdr>
              <w:spacing w:line="240" w:lineRule="auto"/>
              <w:rPr>
                <w:color w:val="000000"/>
              </w:rPr>
            </w:pPr>
          </w:p>
        </w:tc>
      </w:tr>
      <w:tr w:rsidR="004B5185" w14:paraId="240CF0BB" w14:textId="77777777">
        <w:tc>
          <w:tcPr>
            <w:tcW w:w="2850" w:type="dxa"/>
            <w:tcMar>
              <w:top w:w="100" w:type="dxa"/>
              <w:left w:w="100" w:type="dxa"/>
              <w:bottom w:w="100" w:type="dxa"/>
              <w:right w:w="100" w:type="dxa"/>
            </w:tcMar>
          </w:tcPr>
          <w:p w14:paraId="73654077" w14:textId="77777777" w:rsidR="004B5185" w:rsidRDefault="005362DC">
            <w:pPr>
              <w:widowControl w:val="0"/>
              <w:pBdr>
                <w:top w:val="nil"/>
                <w:left w:val="nil"/>
                <w:bottom w:val="nil"/>
                <w:right w:val="nil"/>
                <w:between w:val="nil"/>
              </w:pBdr>
              <w:spacing w:line="240" w:lineRule="auto"/>
              <w:rPr>
                <w:color w:val="000000"/>
              </w:rPr>
            </w:pPr>
            <w:r>
              <w:rPr>
                <w:b/>
                <w:color w:val="000000"/>
                <w:sz w:val="24"/>
                <w:szCs w:val="24"/>
              </w:rPr>
              <w:t>Contest Date/Times</w:t>
            </w:r>
          </w:p>
        </w:tc>
        <w:tc>
          <w:tcPr>
            <w:tcW w:w="7950" w:type="dxa"/>
            <w:tcMar>
              <w:top w:w="100" w:type="dxa"/>
              <w:left w:w="100" w:type="dxa"/>
              <w:bottom w:w="100" w:type="dxa"/>
              <w:right w:w="100" w:type="dxa"/>
            </w:tcMar>
          </w:tcPr>
          <w:p w14:paraId="0E6717E9" w14:textId="77777777" w:rsidR="004B5185" w:rsidRDefault="005362DC">
            <w:pPr>
              <w:widowControl w:val="0"/>
              <w:pBdr>
                <w:top w:val="nil"/>
                <w:left w:val="nil"/>
                <w:bottom w:val="nil"/>
                <w:right w:val="nil"/>
                <w:between w:val="nil"/>
              </w:pBdr>
              <w:spacing w:line="240" w:lineRule="auto"/>
              <w:rPr>
                <w:color w:val="000000"/>
              </w:rPr>
            </w:pPr>
            <w:bookmarkStart w:id="0" w:name="_gjdgxs" w:colFirst="0" w:colLast="0"/>
            <w:bookmarkEnd w:id="0"/>
            <w:r>
              <w:rPr>
                <w:color w:val="000000"/>
              </w:rPr>
              <w:t xml:space="preserve">PA FFA State Convention – 2 Day Event </w:t>
            </w:r>
          </w:p>
        </w:tc>
      </w:tr>
      <w:tr w:rsidR="004B5185" w14:paraId="04383A80" w14:textId="77777777">
        <w:tc>
          <w:tcPr>
            <w:tcW w:w="2850" w:type="dxa"/>
            <w:tcMar>
              <w:top w:w="100" w:type="dxa"/>
              <w:left w:w="100" w:type="dxa"/>
              <w:bottom w:w="100" w:type="dxa"/>
              <w:right w:w="100" w:type="dxa"/>
            </w:tcMar>
          </w:tcPr>
          <w:p w14:paraId="1F7BFA6C" w14:textId="77777777" w:rsidR="004B5185" w:rsidRDefault="005362DC">
            <w:pPr>
              <w:widowControl w:val="0"/>
              <w:pBdr>
                <w:top w:val="nil"/>
                <w:left w:val="nil"/>
                <w:bottom w:val="nil"/>
                <w:right w:val="nil"/>
                <w:between w:val="nil"/>
              </w:pBdr>
              <w:spacing w:line="240" w:lineRule="auto"/>
              <w:rPr>
                <w:color w:val="000000"/>
              </w:rPr>
            </w:pPr>
            <w:r>
              <w:rPr>
                <w:b/>
                <w:color w:val="000000"/>
                <w:sz w:val="24"/>
                <w:szCs w:val="24"/>
              </w:rPr>
              <w:t>Contest Location</w:t>
            </w:r>
          </w:p>
        </w:tc>
        <w:tc>
          <w:tcPr>
            <w:tcW w:w="7950" w:type="dxa"/>
            <w:tcMar>
              <w:top w:w="100" w:type="dxa"/>
              <w:left w:w="100" w:type="dxa"/>
              <w:bottom w:w="100" w:type="dxa"/>
              <w:right w:w="100" w:type="dxa"/>
            </w:tcMar>
          </w:tcPr>
          <w:p w14:paraId="7242B575" w14:textId="77777777" w:rsidR="004B5185" w:rsidRDefault="005362DC">
            <w:pPr>
              <w:widowControl w:val="0"/>
              <w:pBdr>
                <w:top w:val="nil"/>
                <w:left w:val="nil"/>
                <w:bottom w:val="nil"/>
                <w:right w:val="nil"/>
                <w:between w:val="nil"/>
              </w:pBdr>
              <w:spacing w:line="240" w:lineRule="auto"/>
              <w:rPr>
                <w:color w:val="000000"/>
              </w:rPr>
            </w:pPr>
            <w:r>
              <w:rPr>
                <w:color w:val="000000"/>
              </w:rPr>
              <w:t>Bellwood-Antis High School</w:t>
            </w:r>
          </w:p>
        </w:tc>
      </w:tr>
      <w:tr w:rsidR="004B5185" w14:paraId="03877B21" w14:textId="77777777">
        <w:tc>
          <w:tcPr>
            <w:tcW w:w="2850" w:type="dxa"/>
            <w:tcMar>
              <w:top w:w="100" w:type="dxa"/>
              <w:left w:w="100" w:type="dxa"/>
              <w:bottom w:w="100" w:type="dxa"/>
              <w:right w:w="100" w:type="dxa"/>
            </w:tcMar>
          </w:tcPr>
          <w:p w14:paraId="7C28F0AD" w14:textId="77777777" w:rsidR="004B5185" w:rsidRDefault="005362DC">
            <w:pPr>
              <w:widowControl w:val="0"/>
              <w:pBdr>
                <w:top w:val="nil"/>
                <w:left w:val="nil"/>
                <w:bottom w:val="nil"/>
                <w:right w:val="nil"/>
                <w:between w:val="nil"/>
              </w:pBdr>
              <w:spacing w:line="240" w:lineRule="auto"/>
              <w:rPr>
                <w:color w:val="000000"/>
              </w:rPr>
            </w:pPr>
            <w:r>
              <w:rPr>
                <w:b/>
                <w:color w:val="000000"/>
                <w:sz w:val="24"/>
                <w:szCs w:val="24"/>
              </w:rPr>
              <w:t>CDE Review Time</w:t>
            </w:r>
          </w:p>
        </w:tc>
        <w:tc>
          <w:tcPr>
            <w:tcW w:w="7950" w:type="dxa"/>
            <w:tcMar>
              <w:top w:w="100" w:type="dxa"/>
              <w:left w:w="100" w:type="dxa"/>
              <w:bottom w:w="100" w:type="dxa"/>
              <w:right w:w="100" w:type="dxa"/>
            </w:tcMar>
          </w:tcPr>
          <w:p w14:paraId="49A6152F" w14:textId="77777777" w:rsidR="004B5185" w:rsidRDefault="005362DC">
            <w:pPr>
              <w:widowControl w:val="0"/>
              <w:pBdr>
                <w:top w:val="nil"/>
                <w:left w:val="nil"/>
                <w:bottom w:val="nil"/>
                <w:right w:val="nil"/>
                <w:between w:val="nil"/>
              </w:pBdr>
              <w:spacing w:line="240" w:lineRule="auto"/>
              <w:rPr>
                <w:color w:val="000000"/>
              </w:rPr>
            </w:pPr>
            <w:r>
              <w:rPr>
                <w:color w:val="000000"/>
              </w:rPr>
              <w:t>February</w:t>
            </w:r>
          </w:p>
        </w:tc>
      </w:tr>
      <w:tr w:rsidR="004B5185" w14:paraId="45628C0C" w14:textId="77777777">
        <w:tc>
          <w:tcPr>
            <w:tcW w:w="2850" w:type="dxa"/>
            <w:tcMar>
              <w:top w:w="100" w:type="dxa"/>
              <w:left w:w="100" w:type="dxa"/>
              <w:bottom w:w="100" w:type="dxa"/>
              <w:right w:w="100" w:type="dxa"/>
            </w:tcMar>
          </w:tcPr>
          <w:p w14:paraId="7F8B464D" w14:textId="77777777" w:rsidR="004B5185" w:rsidRDefault="005362DC">
            <w:pPr>
              <w:widowControl w:val="0"/>
              <w:pBdr>
                <w:top w:val="nil"/>
                <w:left w:val="nil"/>
                <w:bottom w:val="nil"/>
                <w:right w:val="nil"/>
                <w:between w:val="nil"/>
              </w:pBdr>
              <w:spacing w:line="240" w:lineRule="auto"/>
              <w:rPr>
                <w:color w:val="000000"/>
              </w:rPr>
            </w:pPr>
            <w:r>
              <w:rPr>
                <w:b/>
                <w:color w:val="000000"/>
                <w:sz w:val="24"/>
                <w:szCs w:val="24"/>
              </w:rPr>
              <w:t>CDE Review Location</w:t>
            </w:r>
          </w:p>
        </w:tc>
        <w:tc>
          <w:tcPr>
            <w:tcW w:w="7950" w:type="dxa"/>
            <w:tcMar>
              <w:top w:w="100" w:type="dxa"/>
              <w:left w:w="100" w:type="dxa"/>
              <w:bottom w:w="100" w:type="dxa"/>
              <w:right w:w="100" w:type="dxa"/>
            </w:tcMar>
          </w:tcPr>
          <w:p w14:paraId="1D14E359" w14:textId="77777777" w:rsidR="004B5185" w:rsidRDefault="005362DC">
            <w:pPr>
              <w:widowControl w:val="0"/>
              <w:pBdr>
                <w:top w:val="nil"/>
                <w:left w:val="nil"/>
                <w:bottom w:val="nil"/>
                <w:right w:val="nil"/>
                <w:between w:val="nil"/>
              </w:pBdr>
              <w:spacing w:line="240" w:lineRule="auto"/>
              <w:rPr>
                <w:color w:val="000000"/>
              </w:rPr>
            </w:pPr>
            <w:r>
              <w:rPr>
                <w:color w:val="000000"/>
              </w:rPr>
              <w:t>State Events</w:t>
            </w:r>
          </w:p>
        </w:tc>
      </w:tr>
    </w:tbl>
    <w:p w14:paraId="70A38378" w14:textId="77777777" w:rsidR="004B5185" w:rsidRDefault="004B5185"/>
    <w:p w14:paraId="4BF78E00" w14:textId="77777777" w:rsidR="004B5185" w:rsidRDefault="005362DC">
      <w:pPr>
        <w:pBdr>
          <w:top w:val="nil"/>
          <w:left w:val="nil"/>
          <w:bottom w:val="nil"/>
          <w:right w:val="nil"/>
          <w:between w:val="nil"/>
        </w:pBdr>
        <w:jc w:val="center"/>
        <w:rPr>
          <w:color w:val="000000"/>
        </w:rPr>
      </w:pPr>
      <w:r>
        <w:rPr>
          <w:b/>
          <w:i/>
          <w:color w:val="000000"/>
          <w:sz w:val="28"/>
          <w:szCs w:val="28"/>
          <w:u w:val="single"/>
        </w:rPr>
        <w:t>Basic CDE Guidelines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4B5185" w14:paraId="6608D6A5" w14:textId="77777777">
        <w:tc>
          <w:tcPr>
            <w:tcW w:w="5265" w:type="dxa"/>
            <w:tcMar>
              <w:top w:w="100" w:type="dxa"/>
              <w:left w:w="100" w:type="dxa"/>
              <w:bottom w:w="100" w:type="dxa"/>
              <w:right w:w="100" w:type="dxa"/>
            </w:tcMar>
          </w:tcPr>
          <w:p w14:paraId="730F7621" w14:textId="77777777" w:rsidR="004B5185" w:rsidRDefault="005362DC">
            <w:pPr>
              <w:widowControl w:val="0"/>
              <w:pBdr>
                <w:top w:val="nil"/>
                <w:left w:val="nil"/>
                <w:bottom w:val="nil"/>
                <w:right w:val="nil"/>
                <w:between w:val="nil"/>
              </w:pBdr>
              <w:spacing w:line="240" w:lineRule="auto"/>
              <w:rPr>
                <w:color w:val="000000"/>
              </w:rPr>
            </w:pPr>
            <w:r>
              <w:rPr>
                <w:b/>
                <w:color w:val="000000"/>
                <w:sz w:val="24"/>
                <w:szCs w:val="24"/>
              </w:rPr>
              <w:t>Event Type:</w:t>
            </w:r>
            <w:r>
              <w:rPr>
                <w:color w:val="000000"/>
                <w:sz w:val="24"/>
                <w:szCs w:val="24"/>
              </w:rPr>
              <w:t xml:space="preserve"> Team</w:t>
            </w:r>
          </w:p>
        </w:tc>
        <w:tc>
          <w:tcPr>
            <w:tcW w:w="5535" w:type="dxa"/>
            <w:tcMar>
              <w:top w:w="100" w:type="dxa"/>
              <w:left w:w="100" w:type="dxa"/>
              <w:bottom w:w="100" w:type="dxa"/>
              <w:right w:w="100" w:type="dxa"/>
            </w:tcMar>
          </w:tcPr>
          <w:p w14:paraId="3333D1EA" w14:textId="77777777" w:rsidR="004B5185" w:rsidRDefault="005362DC">
            <w:pPr>
              <w:widowControl w:val="0"/>
              <w:pBdr>
                <w:top w:val="nil"/>
                <w:left w:val="nil"/>
                <w:bottom w:val="nil"/>
                <w:right w:val="nil"/>
                <w:between w:val="nil"/>
              </w:pBdr>
              <w:spacing w:line="240" w:lineRule="auto"/>
              <w:rPr>
                <w:color w:val="000000"/>
              </w:rPr>
            </w:pPr>
            <w:r>
              <w:rPr>
                <w:b/>
                <w:color w:val="000000"/>
                <w:sz w:val="24"/>
                <w:szCs w:val="24"/>
              </w:rPr>
              <w:t># of Team Members:</w:t>
            </w:r>
            <w:r>
              <w:rPr>
                <w:color w:val="000000"/>
                <w:sz w:val="24"/>
                <w:szCs w:val="24"/>
              </w:rPr>
              <w:t xml:space="preserve"> 3-4</w:t>
            </w:r>
          </w:p>
        </w:tc>
      </w:tr>
      <w:tr w:rsidR="004B5185" w14:paraId="086F604A" w14:textId="77777777">
        <w:tc>
          <w:tcPr>
            <w:tcW w:w="5265" w:type="dxa"/>
            <w:tcMar>
              <w:top w:w="100" w:type="dxa"/>
              <w:left w:w="100" w:type="dxa"/>
              <w:bottom w:w="100" w:type="dxa"/>
              <w:right w:w="100" w:type="dxa"/>
            </w:tcMar>
          </w:tcPr>
          <w:p w14:paraId="7C1F7392" w14:textId="77777777" w:rsidR="004B5185" w:rsidRDefault="005362DC">
            <w:pPr>
              <w:widowControl w:val="0"/>
              <w:pBdr>
                <w:top w:val="nil"/>
                <w:left w:val="nil"/>
                <w:bottom w:val="nil"/>
                <w:right w:val="nil"/>
                <w:between w:val="nil"/>
              </w:pBdr>
              <w:spacing w:line="240" w:lineRule="auto"/>
              <w:jc w:val="center"/>
              <w:rPr>
                <w:color w:val="000000"/>
              </w:rPr>
            </w:pPr>
            <w:r>
              <w:rPr>
                <w:color w:val="000000"/>
                <w:sz w:val="24"/>
                <w:szCs w:val="24"/>
                <w:u w:val="single"/>
              </w:rPr>
              <w:t>Individual Materials List</w:t>
            </w:r>
          </w:p>
          <w:p w14:paraId="5DA19D00" w14:textId="77777777" w:rsidR="004B5185" w:rsidRDefault="005362DC">
            <w:pPr>
              <w:widowControl w:val="0"/>
              <w:numPr>
                <w:ilvl w:val="0"/>
                <w:numId w:val="3"/>
              </w:numPr>
              <w:pBdr>
                <w:top w:val="nil"/>
                <w:left w:val="nil"/>
                <w:bottom w:val="nil"/>
                <w:right w:val="nil"/>
                <w:between w:val="nil"/>
              </w:pBdr>
              <w:spacing w:line="240" w:lineRule="auto"/>
              <w:ind w:hanging="360"/>
              <w:rPr>
                <w:color w:val="000000"/>
                <w:sz w:val="24"/>
                <w:szCs w:val="24"/>
              </w:rPr>
            </w:pPr>
            <w:r>
              <w:rPr>
                <w:color w:val="000000"/>
                <w:sz w:val="24"/>
                <w:szCs w:val="24"/>
              </w:rPr>
              <w:t>Z.87 safety glasses, boots, long pants, calculators (not a cell phone), pencils, pens, school appropriate cotton shirt</w:t>
            </w:r>
          </w:p>
        </w:tc>
        <w:tc>
          <w:tcPr>
            <w:tcW w:w="5535" w:type="dxa"/>
            <w:tcMar>
              <w:top w:w="100" w:type="dxa"/>
              <w:left w:w="100" w:type="dxa"/>
              <w:bottom w:w="100" w:type="dxa"/>
              <w:right w:w="100" w:type="dxa"/>
            </w:tcMar>
          </w:tcPr>
          <w:p w14:paraId="1C10F7AC" w14:textId="77777777" w:rsidR="004B5185" w:rsidRDefault="005362DC">
            <w:pPr>
              <w:widowControl w:val="0"/>
              <w:pBdr>
                <w:top w:val="nil"/>
                <w:left w:val="nil"/>
                <w:bottom w:val="nil"/>
                <w:right w:val="nil"/>
                <w:between w:val="nil"/>
              </w:pBdr>
              <w:spacing w:line="240" w:lineRule="auto"/>
              <w:jc w:val="center"/>
              <w:rPr>
                <w:color w:val="000000"/>
              </w:rPr>
            </w:pPr>
            <w:r>
              <w:rPr>
                <w:color w:val="000000"/>
                <w:sz w:val="24"/>
                <w:szCs w:val="24"/>
                <w:u w:val="single"/>
              </w:rPr>
              <w:t>Group Materials List</w:t>
            </w:r>
          </w:p>
          <w:p w14:paraId="51FA3FD3" w14:textId="77777777" w:rsidR="004B5185" w:rsidRDefault="005362DC">
            <w:pPr>
              <w:widowControl w:val="0"/>
              <w:numPr>
                <w:ilvl w:val="0"/>
                <w:numId w:val="6"/>
              </w:numPr>
              <w:pBdr>
                <w:top w:val="nil"/>
                <w:left w:val="nil"/>
                <w:bottom w:val="nil"/>
                <w:right w:val="nil"/>
                <w:between w:val="nil"/>
              </w:pBdr>
              <w:spacing w:line="240" w:lineRule="auto"/>
              <w:ind w:hanging="360"/>
              <w:rPr>
                <w:color w:val="000000"/>
                <w:sz w:val="24"/>
                <w:szCs w:val="24"/>
              </w:rPr>
            </w:pPr>
            <w:r>
              <w:rPr>
                <w:color w:val="000000"/>
                <w:sz w:val="24"/>
                <w:szCs w:val="24"/>
              </w:rPr>
              <w:t>Z.87 safety glasses, boots, long pants, calculators (not a cell phone), pencils, pens, school appropriate cotton shirt</w:t>
            </w:r>
          </w:p>
        </w:tc>
      </w:tr>
      <w:tr w:rsidR="004B5185" w14:paraId="45105AA6" w14:textId="77777777">
        <w:tc>
          <w:tcPr>
            <w:tcW w:w="5265" w:type="dxa"/>
            <w:tcMar>
              <w:top w:w="100" w:type="dxa"/>
              <w:left w:w="100" w:type="dxa"/>
              <w:bottom w:w="100" w:type="dxa"/>
              <w:right w:w="100" w:type="dxa"/>
            </w:tcMar>
          </w:tcPr>
          <w:p w14:paraId="33CDBA2B" w14:textId="77777777" w:rsidR="004B5185" w:rsidRDefault="005362DC">
            <w:pPr>
              <w:widowControl w:val="0"/>
              <w:pBdr>
                <w:top w:val="nil"/>
                <w:left w:val="nil"/>
                <w:bottom w:val="nil"/>
                <w:right w:val="nil"/>
                <w:between w:val="nil"/>
              </w:pBdr>
              <w:spacing w:line="240" w:lineRule="auto"/>
              <w:jc w:val="center"/>
              <w:rPr>
                <w:color w:val="000000"/>
              </w:rPr>
            </w:pPr>
            <w:r>
              <w:rPr>
                <w:color w:val="000000"/>
                <w:sz w:val="24"/>
                <w:szCs w:val="24"/>
                <w:u w:val="single"/>
              </w:rPr>
              <w:t>Attire</w:t>
            </w:r>
          </w:p>
          <w:p w14:paraId="766BE1CE" w14:textId="77777777" w:rsidR="004B5185" w:rsidRDefault="005362DC">
            <w:pPr>
              <w:widowControl w:val="0"/>
              <w:numPr>
                <w:ilvl w:val="0"/>
                <w:numId w:val="1"/>
              </w:numPr>
              <w:pBdr>
                <w:top w:val="nil"/>
                <w:left w:val="nil"/>
                <w:bottom w:val="nil"/>
                <w:right w:val="nil"/>
                <w:between w:val="nil"/>
              </w:pBdr>
              <w:spacing w:line="240" w:lineRule="auto"/>
              <w:ind w:hanging="360"/>
              <w:rPr>
                <w:color w:val="000000"/>
                <w:sz w:val="24"/>
                <w:szCs w:val="24"/>
              </w:rPr>
            </w:pPr>
            <w:r>
              <w:rPr>
                <w:color w:val="000000"/>
                <w:sz w:val="24"/>
                <w:szCs w:val="24"/>
              </w:rPr>
              <w:t>Day 1 – FFA Official Dress</w:t>
            </w:r>
          </w:p>
          <w:p w14:paraId="23C2820A" w14:textId="77777777" w:rsidR="004B5185" w:rsidRDefault="005362DC">
            <w:pPr>
              <w:widowControl w:val="0"/>
              <w:numPr>
                <w:ilvl w:val="0"/>
                <w:numId w:val="1"/>
              </w:numPr>
              <w:pBdr>
                <w:top w:val="nil"/>
                <w:left w:val="nil"/>
                <w:bottom w:val="nil"/>
                <w:right w:val="nil"/>
                <w:between w:val="nil"/>
              </w:pBdr>
              <w:spacing w:line="240" w:lineRule="auto"/>
              <w:ind w:hanging="360"/>
              <w:rPr>
                <w:color w:val="000000"/>
                <w:sz w:val="24"/>
                <w:szCs w:val="24"/>
              </w:rPr>
            </w:pPr>
            <w:r>
              <w:rPr>
                <w:color w:val="000000"/>
                <w:sz w:val="24"/>
                <w:szCs w:val="24"/>
              </w:rPr>
              <w:t>Day 2 – Safety glasses, boots, long pants</w:t>
            </w:r>
          </w:p>
        </w:tc>
        <w:tc>
          <w:tcPr>
            <w:tcW w:w="5535" w:type="dxa"/>
            <w:tcMar>
              <w:top w:w="100" w:type="dxa"/>
              <w:left w:w="100" w:type="dxa"/>
              <w:bottom w:w="100" w:type="dxa"/>
              <w:right w:w="100" w:type="dxa"/>
            </w:tcMar>
          </w:tcPr>
          <w:p w14:paraId="78038A2D" w14:textId="77777777" w:rsidR="004B5185" w:rsidRDefault="005362DC">
            <w:pPr>
              <w:widowControl w:val="0"/>
              <w:pBdr>
                <w:top w:val="nil"/>
                <w:left w:val="nil"/>
                <w:bottom w:val="nil"/>
                <w:right w:val="nil"/>
                <w:between w:val="nil"/>
              </w:pBdr>
              <w:spacing w:line="240" w:lineRule="auto"/>
              <w:jc w:val="center"/>
              <w:rPr>
                <w:color w:val="000000"/>
              </w:rPr>
            </w:pPr>
            <w:r>
              <w:rPr>
                <w:color w:val="000000"/>
                <w:sz w:val="24"/>
                <w:szCs w:val="24"/>
                <w:u w:val="single"/>
              </w:rPr>
              <w:t>CDE Event Areas</w:t>
            </w:r>
          </w:p>
          <w:p w14:paraId="3AD8EAAA" w14:textId="77777777" w:rsidR="004B5185" w:rsidRDefault="005362DC">
            <w:pPr>
              <w:widowControl w:val="0"/>
              <w:numPr>
                <w:ilvl w:val="0"/>
                <w:numId w:val="4"/>
              </w:numPr>
              <w:pBdr>
                <w:top w:val="nil"/>
                <w:left w:val="nil"/>
                <w:bottom w:val="nil"/>
                <w:right w:val="nil"/>
                <w:between w:val="nil"/>
              </w:pBdr>
              <w:spacing w:line="240" w:lineRule="auto"/>
              <w:ind w:hanging="360"/>
              <w:rPr>
                <w:color w:val="000000"/>
                <w:sz w:val="24"/>
                <w:szCs w:val="24"/>
              </w:rPr>
            </w:pPr>
            <w:r>
              <w:rPr>
                <w:color w:val="000000"/>
                <w:sz w:val="24"/>
                <w:szCs w:val="24"/>
              </w:rPr>
              <w:t>Machinery &amp; Equipment Systems</w:t>
            </w:r>
          </w:p>
          <w:p w14:paraId="2EAF6196" w14:textId="77777777" w:rsidR="004B5185" w:rsidRDefault="005362DC">
            <w:pPr>
              <w:widowControl w:val="0"/>
              <w:numPr>
                <w:ilvl w:val="0"/>
                <w:numId w:val="4"/>
              </w:numPr>
              <w:pBdr>
                <w:top w:val="nil"/>
                <w:left w:val="nil"/>
                <w:bottom w:val="nil"/>
                <w:right w:val="nil"/>
                <w:between w:val="nil"/>
              </w:pBdr>
              <w:spacing w:line="240" w:lineRule="auto"/>
              <w:ind w:hanging="360"/>
              <w:rPr>
                <w:color w:val="000000"/>
                <w:sz w:val="24"/>
                <w:szCs w:val="24"/>
              </w:rPr>
            </w:pPr>
            <w:r>
              <w:rPr>
                <w:color w:val="000000"/>
                <w:sz w:val="24"/>
                <w:szCs w:val="24"/>
              </w:rPr>
              <w:t>Electrical Systems</w:t>
            </w:r>
          </w:p>
          <w:p w14:paraId="193F8B90" w14:textId="77777777" w:rsidR="004B5185" w:rsidRDefault="005362DC">
            <w:pPr>
              <w:widowControl w:val="0"/>
              <w:numPr>
                <w:ilvl w:val="0"/>
                <w:numId w:val="4"/>
              </w:numPr>
              <w:pBdr>
                <w:top w:val="nil"/>
                <w:left w:val="nil"/>
                <w:bottom w:val="nil"/>
                <w:right w:val="nil"/>
                <w:between w:val="nil"/>
              </w:pBdr>
              <w:spacing w:line="240" w:lineRule="auto"/>
              <w:ind w:hanging="360"/>
              <w:rPr>
                <w:color w:val="000000"/>
                <w:sz w:val="24"/>
                <w:szCs w:val="24"/>
              </w:rPr>
            </w:pPr>
            <w:r>
              <w:rPr>
                <w:color w:val="000000"/>
                <w:sz w:val="24"/>
                <w:szCs w:val="24"/>
              </w:rPr>
              <w:t>Energy Systems</w:t>
            </w:r>
          </w:p>
          <w:p w14:paraId="35D9E583" w14:textId="77777777" w:rsidR="004B5185" w:rsidRDefault="005362DC">
            <w:pPr>
              <w:widowControl w:val="0"/>
              <w:numPr>
                <w:ilvl w:val="0"/>
                <w:numId w:val="4"/>
              </w:numPr>
              <w:pBdr>
                <w:top w:val="nil"/>
                <w:left w:val="nil"/>
                <w:bottom w:val="nil"/>
                <w:right w:val="nil"/>
                <w:between w:val="nil"/>
              </w:pBdr>
              <w:spacing w:line="240" w:lineRule="auto"/>
              <w:ind w:hanging="360"/>
              <w:rPr>
                <w:color w:val="000000"/>
                <w:sz w:val="24"/>
                <w:szCs w:val="24"/>
              </w:rPr>
            </w:pPr>
            <w:r>
              <w:rPr>
                <w:color w:val="000000"/>
                <w:sz w:val="24"/>
                <w:szCs w:val="24"/>
              </w:rPr>
              <w:t>Structural Systems</w:t>
            </w:r>
          </w:p>
          <w:p w14:paraId="03469009" w14:textId="77777777" w:rsidR="004B5185" w:rsidRDefault="005362DC">
            <w:pPr>
              <w:widowControl w:val="0"/>
              <w:numPr>
                <w:ilvl w:val="0"/>
                <w:numId w:val="4"/>
              </w:numPr>
              <w:pBdr>
                <w:top w:val="nil"/>
                <w:left w:val="nil"/>
                <w:bottom w:val="nil"/>
                <w:right w:val="nil"/>
                <w:between w:val="nil"/>
              </w:pBdr>
              <w:spacing w:line="240" w:lineRule="auto"/>
              <w:ind w:hanging="360"/>
              <w:rPr>
                <w:color w:val="000000"/>
                <w:sz w:val="24"/>
                <w:szCs w:val="24"/>
              </w:rPr>
            </w:pPr>
            <w:r>
              <w:rPr>
                <w:color w:val="000000"/>
                <w:sz w:val="24"/>
                <w:szCs w:val="24"/>
              </w:rPr>
              <w:t>Environmental and Natural Resource Systems</w:t>
            </w:r>
          </w:p>
        </w:tc>
      </w:tr>
      <w:tr w:rsidR="004B5185" w14:paraId="63C509B1" w14:textId="77777777">
        <w:trPr>
          <w:trHeight w:val="440"/>
        </w:trPr>
        <w:tc>
          <w:tcPr>
            <w:tcW w:w="10800" w:type="dxa"/>
            <w:gridSpan w:val="2"/>
            <w:tcMar>
              <w:top w:w="100" w:type="dxa"/>
              <w:left w:w="100" w:type="dxa"/>
              <w:bottom w:w="100" w:type="dxa"/>
              <w:right w:w="100" w:type="dxa"/>
            </w:tcMar>
          </w:tcPr>
          <w:p w14:paraId="1F7260AF" w14:textId="77777777" w:rsidR="004B5185" w:rsidRDefault="005362DC">
            <w:pPr>
              <w:widowControl w:val="0"/>
              <w:pBdr>
                <w:top w:val="nil"/>
                <w:left w:val="nil"/>
                <w:bottom w:val="nil"/>
                <w:right w:val="nil"/>
                <w:between w:val="nil"/>
              </w:pBdr>
              <w:spacing w:line="240" w:lineRule="auto"/>
              <w:jc w:val="center"/>
              <w:rPr>
                <w:color w:val="000000"/>
              </w:rPr>
            </w:pPr>
            <w:r>
              <w:rPr>
                <w:color w:val="000000"/>
                <w:sz w:val="24"/>
                <w:szCs w:val="24"/>
                <w:u w:val="single"/>
              </w:rPr>
              <w:t>Pre-State CDE Expectations</w:t>
            </w:r>
          </w:p>
          <w:p w14:paraId="01F3E3E8" w14:textId="77777777" w:rsidR="004B5185" w:rsidRDefault="005362DC">
            <w:pPr>
              <w:widowControl w:val="0"/>
              <w:numPr>
                <w:ilvl w:val="0"/>
                <w:numId w:val="2"/>
              </w:numPr>
              <w:pBdr>
                <w:top w:val="nil"/>
                <w:left w:val="nil"/>
                <w:bottom w:val="nil"/>
                <w:right w:val="nil"/>
                <w:between w:val="nil"/>
              </w:pBdr>
              <w:spacing w:line="240" w:lineRule="auto"/>
              <w:ind w:hanging="360"/>
              <w:rPr>
                <w:color w:val="000000"/>
                <w:sz w:val="24"/>
                <w:szCs w:val="24"/>
              </w:rPr>
            </w:pPr>
            <w:r>
              <w:rPr>
                <w:color w:val="000000"/>
                <w:sz w:val="24"/>
                <w:szCs w:val="24"/>
              </w:rPr>
              <w:t>Successful completion of Agricultural Mechanics classes</w:t>
            </w:r>
          </w:p>
          <w:p w14:paraId="047AF5F4" w14:textId="77777777" w:rsidR="004B5185" w:rsidRDefault="005362DC">
            <w:pPr>
              <w:widowControl w:val="0"/>
              <w:numPr>
                <w:ilvl w:val="0"/>
                <w:numId w:val="2"/>
              </w:numPr>
              <w:pBdr>
                <w:top w:val="nil"/>
                <w:left w:val="nil"/>
                <w:bottom w:val="nil"/>
                <w:right w:val="nil"/>
                <w:between w:val="nil"/>
              </w:pBdr>
              <w:spacing w:line="240" w:lineRule="auto"/>
              <w:ind w:hanging="360"/>
              <w:rPr>
                <w:color w:val="000000"/>
                <w:sz w:val="24"/>
                <w:szCs w:val="24"/>
              </w:rPr>
            </w:pPr>
            <w:r>
              <w:rPr>
                <w:color w:val="000000"/>
                <w:sz w:val="24"/>
                <w:szCs w:val="24"/>
              </w:rPr>
              <w:t xml:space="preserve">Demonstrate safe practices in the </w:t>
            </w:r>
            <w:proofErr w:type="gramStart"/>
            <w:r>
              <w:rPr>
                <w:color w:val="000000"/>
                <w:sz w:val="24"/>
                <w:szCs w:val="24"/>
              </w:rPr>
              <w:t>shop</w:t>
            </w:r>
            <w:proofErr w:type="gramEnd"/>
          </w:p>
          <w:p w14:paraId="7C3A4DBB" w14:textId="77777777" w:rsidR="004B5185" w:rsidRDefault="005362DC">
            <w:pPr>
              <w:widowControl w:val="0"/>
              <w:numPr>
                <w:ilvl w:val="0"/>
                <w:numId w:val="2"/>
              </w:numPr>
              <w:pBdr>
                <w:top w:val="nil"/>
                <w:left w:val="nil"/>
                <w:bottom w:val="nil"/>
                <w:right w:val="nil"/>
                <w:between w:val="nil"/>
              </w:pBdr>
              <w:spacing w:line="240" w:lineRule="auto"/>
              <w:ind w:hanging="360"/>
              <w:rPr>
                <w:color w:val="000000"/>
                <w:sz w:val="24"/>
                <w:szCs w:val="24"/>
              </w:rPr>
            </w:pPr>
            <w:r>
              <w:rPr>
                <w:color w:val="000000"/>
                <w:sz w:val="24"/>
                <w:szCs w:val="24"/>
              </w:rPr>
              <w:t xml:space="preserve">Training in all areas of Ag Mechanics </w:t>
            </w:r>
          </w:p>
        </w:tc>
      </w:tr>
      <w:tr w:rsidR="004B5185" w14:paraId="52039DEC" w14:textId="77777777">
        <w:trPr>
          <w:trHeight w:val="440"/>
        </w:trPr>
        <w:tc>
          <w:tcPr>
            <w:tcW w:w="10800" w:type="dxa"/>
            <w:gridSpan w:val="2"/>
            <w:tcMar>
              <w:top w:w="100" w:type="dxa"/>
              <w:left w:w="100" w:type="dxa"/>
              <w:bottom w:w="100" w:type="dxa"/>
              <w:right w:w="100" w:type="dxa"/>
            </w:tcMar>
          </w:tcPr>
          <w:p w14:paraId="1911A54B" w14:textId="77777777" w:rsidR="004B5185" w:rsidRDefault="005362DC">
            <w:pPr>
              <w:widowControl w:val="0"/>
              <w:pBdr>
                <w:top w:val="nil"/>
                <w:left w:val="nil"/>
                <w:bottom w:val="nil"/>
                <w:right w:val="nil"/>
                <w:between w:val="nil"/>
              </w:pBdr>
              <w:spacing w:line="240" w:lineRule="auto"/>
              <w:jc w:val="center"/>
              <w:rPr>
                <w:color w:val="000000"/>
              </w:rPr>
            </w:pPr>
            <w:r>
              <w:rPr>
                <w:color w:val="000000"/>
                <w:sz w:val="24"/>
                <w:szCs w:val="24"/>
                <w:u w:val="single"/>
              </w:rPr>
              <w:t>CDE Changes from Previous Years?</w:t>
            </w:r>
          </w:p>
          <w:p w14:paraId="54FEE77E" w14:textId="77777777" w:rsidR="004B5185" w:rsidRDefault="005362DC">
            <w:pPr>
              <w:widowControl w:val="0"/>
              <w:numPr>
                <w:ilvl w:val="0"/>
                <w:numId w:val="5"/>
              </w:numPr>
              <w:pBdr>
                <w:top w:val="nil"/>
                <w:left w:val="nil"/>
                <w:bottom w:val="nil"/>
                <w:right w:val="nil"/>
                <w:between w:val="nil"/>
              </w:pBdr>
              <w:spacing w:line="240" w:lineRule="auto"/>
              <w:ind w:hanging="360"/>
              <w:rPr>
                <w:color w:val="000000"/>
                <w:sz w:val="24"/>
                <w:szCs w:val="24"/>
              </w:rPr>
            </w:pPr>
            <w:r>
              <w:rPr>
                <w:color w:val="000000"/>
                <w:sz w:val="24"/>
                <w:szCs w:val="24"/>
              </w:rPr>
              <w:t>No changes</w:t>
            </w:r>
          </w:p>
        </w:tc>
      </w:tr>
    </w:tbl>
    <w:p w14:paraId="6FCE35B5" w14:textId="77777777" w:rsidR="004B5185" w:rsidRDefault="004B5185">
      <w:pPr>
        <w:pBdr>
          <w:top w:val="nil"/>
          <w:left w:val="nil"/>
          <w:bottom w:val="nil"/>
          <w:right w:val="nil"/>
          <w:between w:val="nil"/>
        </w:pBdr>
        <w:rPr>
          <w:color w:val="000000"/>
        </w:rPr>
      </w:pPr>
    </w:p>
    <w:p w14:paraId="54EF4BD3" w14:textId="77777777" w:rsidR="004B5185" w:rsidRDefault="005362DC">
      <w:pPr>
        <w:spacing w:line="240" w:lineRule="auto"/>
        <w:rPr>
          <w:b/>
          <w:i/>
          <w:sz w:val="28"/>
          <w:szCs w:val="28"/>
          <w:u w:val="single"/>
        </w:rPr>
      </w:pPr>
      <w:r>
        <w:br w:type="page"/>
      </w:r>
    </w:p>
    <w:p w14:paraId="7B3CCD38" w14:textId="77777777" w:rsidR="004B5185" w:rsidRDefault="005362DC">
      <w:pPr>
        <w:pBdr>
          <w:top w:val="nil"/>
          <w:left w:val="nil"/>
          <w:bottom w:val="nil"/>
          <w:right w:val="nil"/>
          <w:between w:val="nil"/>
        </w:pBdr>
        <w:jc w:val="center"/>
        <w:rPr>
          <w:color w:val="000000"/>
        </w:rPr>
      </w:pPr>
      <w:r>
        <w:rPr>
          <w:b/>
          <w:i/>
          <w:color w:val="000000"/>
          <w:sz w:val="28"/>
          <w:szCs w:val="28"/>
          <w:u w:val="single"/>
        </w:rPr>
        <w:lastRenderedPageBreak/>
        <w:t>CDE Rules</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4B5185" w14:paraId="2BADC793" w14:textId="77777777">
        <w:tc>
          <w:tcPr>
            <w:tcW w:w="4455" w:type="dxa"/>
            <w:tcMar>
              <w:top w:w="100" w:type="dxa"/>
              <w:left w:w="100" w:type="dxa"/>
              <w:bottom w:w="100" w:type="dxa"/>
              <w:right w:w="100" w:type="dxa"/>
            </w:tcMar>
          </w:tcPr>
          <w:p w14:paraId="6699C8F0" w14:textId="77777777" w:rsidR="004B5185" w:rsidRDefault="005362DC">
            <w:pPr>
              <w:widowControl w:val="0"/>
              <w:pBdr>
                <w:top w:val="nil"/>
                <w:left w:val="nil"/>
                <w:bottom w:val="nil"/>
                <w:right w:val="nil"/>
                <w:between w:val="nil"/>
              </w:pBdr>
              <w:spacing w:line="240" w:lineRule="auto"/>
              <w:jc w:val="center"/>
              <w:rPr>
                <w:color w:val="000000"/>
              </w:rPr>
            </w:pPr>
            <w:r>
              <w:rPr>
                <w:b/>
                <w:color w:val="000000"/>
                <w:sz w:val="24"/>
                <w:szCs w:val="24"/>
              </w:rPr>
              <w:t>CDE Component</w:t>
            </w:r>
          </w:p>
        </w:tc>
        <w:tc>
          <w:tcPr>
            <w:tcW w:w="1425" w:type="dxa"/>
            <w:tcMar>
              <w:top w:w="100" w:type="dxa"/>
              <w:left w:w="100" w:type="dxa"/>
              <w:bottom w:w="100" w:type="dxa"/>
              <w:right w:w="100" w:type="dxa"/>
            </w:tcMar>
          </w:tcPr>
          <w:p w14:paraId="34BE9919" w14:textId="77777777" w:rsidR="004B5185" w:rsidRDefault="005362DC">
            <w:pPr>
              <w:widowControl w:val="0"/>
              <w:pBdr>
                <w:top w:val="nil"/>
                <w:left w:val="nil"/>
                <w:bottom w:val="nil"/>
                <w:right w:val="nil"/>
                <w:between w:val="nil"/>
              </w:pBdr>
              <w:spacing w:line="240" w:lineRule="auto"/>
              <w:jc w:val="center"/>
              <w:rPr>
                <w:color w:val="000000"/>
              </w:rPr>
            </w:pPr>
            <w:r>
              <w:rPr>
                <w:b/>
                <w:color w:val="000000"/>
                <w:sz w:val="24"/>
                <w:szCs w:val="24"/>
              </w:rPr>
              <w:t>Points</w:t>
            </w:r>
          </w:p>
        </w:tc>
        <w:tc>
          <w:tcPr>
            <w:tcW w:w="4920" w:type="dxa"/>
            <w:tcMar>
              <w:top w:w="100" w:type="dxa"/>
              <w:left w:w="100" w:type="dxa"/>
              <w:bottom w:w="100" w:type="dxa"/>
              <w:right w:w="100" w:type="dxa"/>
            </w:tcMar>
          </w:tcPr>
          <w:p w14:paraId="0F041BDE" w14:textId="77777777" w:rsidR="004B5185" w:rsidRDefault="005362DC">
            <w:pPr>
              <w:widowControl w:val="0"/>
              <w:pBdr>
                <w:top w:val="nil"/>
                <w:left w:val="nil"/>
                <w:bottom w:val="nil"/>
                <w:right w:val="nil"/>
                <w:between w:val="nil"/>
              </w:pBdr>
              <w:spacing w:line="240" w:lineRule="auto"/>
              <w:jc w:val="center"/>
              <w:rPr>
                <w:color w:val="000000"/>
              </w:rPr>
            </w:pPr>
            <w:r>
              <w:rPr>
                <w:b/>
                <w:color w:val="000000"/>
                <w:sz w:val="24"/>
                <w:szCs w:val="24"/>
              </w:rPr>
              <w:t>Component Description</w:t>
            </w:r>
          </w:p>
        </w:tc>
      </w:tr>
      <w:tr w:rsidR="004B5185" w14:paraId="5016CC09" w14:textId="77777777">
        <w:tc>
          <w:tcPr>
            <w:tcW w:w="4455" w:type="dxa"/>
            <w:tcMar>
              <w:top w:w="100" w:type="dxa"/>
              <w:left w:w="100" w:type="dxa"/>
              <w:bottom w:w="100" w:type="dxa"/>
              <w:right w:w="100" w:type="dxa"/>
            </w:tcMar>
          </w:tcPr>
          <w:p w14:paraId="44CE2785" w14:textId="77777777" w:rsidR="004B5185" w:rsidRDefault="005362DC">
            <w:pPr>
              <w:widowControl w:val="0"/>
              <w:pBdr>
                <w:top w:val="nil"/>
                <w:left w:val="nil"/>
                <w:bottom w:val="nil"/>
                <w:right w:val="nil"/>
                <w:between w:val="nil"/>
              </w:pBdr>
              <w:spacing w:line="240" w:lineRule="auto"/>
              <w:rPr>
                <w:color w:val="000000"/>
              </w:rPr>
            </w:pPr>
            <w:r>
              <w:rPr>
                <w:color w:val="000000"/>
              </w:rPr>
              <w:t>Written examination</w:t>
            </w:r>
          </w:p>
        </w:tc>
        <w:tc>
          <w:tcPr>
            <w:tcW w:w="1425" w:type="dxa"/>
            <w:tcMar>
              <w:top w:w="100" w:type="dxa"/>
              <w:left w:w="100" w:type="dxa"/>
              <w:bottom w:w="100" w:type="dxa"/>
              <w:right w:w="100" w:type="dxa"/>
            </w:tcMar>
          </w:tcPr>
          <w:p w14:paraId="33CF0058" w14:textId="77777777" w:rsidR="004B5185" w:rsidRDefault="005362DC">
            <w:pPr>
              <w:widowControl w:val="0"/>
              <w:pBdr>
                <w:top w:val="nil"/>
                <w:left w:val="nil"/>
                <w:bottom w:val="nil"/>
                <w:right w:val="nil"/>
                <w:between w:val="nil"/>
              </w:pBdr>
              <w:spacing w:line="240" w:lineRule="auto"/>
              <w:rPr>
                <w:color w:val="000000"/>
              </w:rPr>
            </w:pPr>
            <w:r>
              <w:rPr>
                <w:color w:val="000000"/>
              </w:rPr>
              <w:t>50</w:t>
            </w:r>
          </w:p>
        </w:tc>
        <w:tc>
          <w:tcPr>
            <w:tcW w:w="4920" w:type="dxa"/>
            <w:tcMar>
              <w:top w:w="100" w:type="dxa"/>
              <w:left w:w="100" w:type="dxa"/>
              <w:bottom w:w="100" w:type="dxa"/>
              <w:right w:w="100" w:type="dxa"/>
            </w:tcMar>
          </w:tcPr>
          <w:p w14:paraId="274D0072" w14:textId="77777777" w:rsidR="004B5185" w:rsidRDefault="005362DC">
            <w:pPr>
              <w:widowControl w:val="0"/>
              <w:pBdr>
                <w:top w:val="nil"/>
                <w:left w:val="nil"/>
                <w:bottom w:val="nil"/>
                <w:right w:val="nil"/>
                <w:between w:val="nil"/>
              </w:pBdr>
              <w:spacing w:line="240" w:lineRule="auto"/>
              <w:rPr>
                <w:color w:val="000000"/>
              </w:rPr>
            </w:pPr>
            <w:r>
              <w:rPr>
                <w:color w:val="000000"/>
              </w:rPr>
              <w:t>50 question multiple choice exam</w:t>
            </w:r>
          </w:p>
        </w:tc>
      </w:tr>
      <w:tr w:rsidR="004B5185" w14:paraId="32A5627D" w14:textId="77777777">
        <w:tc>
          <w:tcPr>
            <w:tcW w:w="4455" w:type="dxa"/>
            <w:tcMar>
              <w:top w:w="100" w:type="dxa"/>
              <w:left w:w="100" w:type="dxa"/>
              <w:bottom w:w="100" w:type="dxa"/>
              <w:right w:w="100" w:type="dxa"/>
            </w:tcMar>
          </w:tcPr>
          <w:p w14:paraId="159E5F12" w14:textId="77777777" w:rsidR="004B5185" w:rsidRDefault="005362DC">
            <w:pPr>
              <w:widowControl w:val="0"/>
              <w:pBdr>
                <w:top w:val="nil"/>
                <w:left w:val="nil"/>
                <w:bottom w:val="nil"/>
                <w:right w:val="nil"/>
                <w:between w:val="nil"/>
              </w:pBdr>
              <w:spacing w:line="240" w:lineRule="auto"/>
              <w:rPr>
                <w:color w:val="000000"/>
              </w:rPr>
            </w:pPr>
            <w:r>
              <w:rPr>
                <w:color w:val="000000"/>
              </w:rPr>
              <w:t>Individual activities*</w:t>
            </w:r>
          </w:p>
        </w:tc>
        <w:tc>
          <w:tcPr>
            <w:tcW w:w="1425" w:type="dxa"/>
            <w:tcMar>
              <w:top w:w="100" w:type="dxa"/>
              <w:left w:w="100" w:type="dxa"/>
              <w:bottom w:w="100" w:type="dxa"/>
              <w:right w:w="100" w:type="dxa"/>
            </w:tcMar>
          </w:tcPr>
          <w:p w14:paraId="77B1FB4B" w14:textId="77777777" w:rsidR="004B5185" w:rsidRDefault="005362DC">
            <w:pPr>
              <w:widowControl w:val="0"/>
              <w:pBdr>
                <w:top w:val="nil"/>
                <w:left w:val="nil"/>
                <w:bottom w:val="nil"/>
                <w:right w:val="nil"/>
                <w:between w:val="nil"/>
              </w:pBdr>
              <w:spacing w:line="240" w:lineRule="auto"/>
              <w:rPr>
                <w:color w:val="000000"/>
              </w:rPr>
            </w:pPr>
            <w:r>
              <w:rPr>
                <w:color w:val="000000"/>
              </w:rPr>
              <w:t>150</w:t>
            </w:r>
          </w:p>
        </w:tc>
        <w:tc>
          <w:tcPr>
            <w:tcW w:w="4920" w:type="dxa"/>
            <w:tcMar>
              <w:top w:w="100" w:type="dxa"/>
              <w:left w:w="100" w:type="dxa"/>
              <w:bottom w:w="100" w:type="dxa"/>
              <w:right w:w="100" w:type="dxa"/>
            </w:tcMar>
          </w:tcPr>
          <w:p w14:paraId="02027093" w14:textId="77777777" w:rsidR="004B5185" w:rsidRDefault="005362DC">
            <w:pPr>
              <w:widowControl w:val="0"/>
              <w:pBdr>
                <w:top w:val="nil"/>
                <w:left w:val="nil"/>
                <w:bottom w:val="nil"/>
                <w:right w:val="nil"/>
                <w:between w:val="nil"/>
              </w:pBdr>
              <w:spacing w:line="240" w:lineRule="auto"/>
              <w:rPr>
                <w:color w:val="000000"/>
              </w:rPr>
            </w:pPr>
            <w:r>
              <w:rPr>
                <w:color w:val="000000"/>
              </w:rPr>
              <w:t>5 activities at 30 points each</w:t>
            </w:r>
          </w:p>
        </w:tc>
      </w:tr>
      <w:tr w:rsidR="004B5185" w14:paraId="4413DA7F" w14:textId="77777777">
        <w:tc>
          <w:tcPr>
            <w:tcW w:w="4455" w:type="dxa"/>
            <w:tcMar>
              <w:top w:w="100" w:type="dxa"/>
              <w:left w:w="100" w:type="dxa"/>
              <w:bottom w:w="100" w:type="dxa"/>
              <w:right w:w="100" w:type="dxa"/>
            </w:tcMar>
          </w:tcPr>
          <w:p w14:paraId="0DC019E6" w14:textId="77777777" w:rsidR="004B5185" w:rsidRDefault="005362DC">
            <w:pPr>
              <w:widowControl w:val="0"/>
              <w:pBdr>
                <w:top w:val="nil"/>
                <w:left w:val="nil"/>
                <w:bottom w:val="nil"/>
                <w:right w:val="nil"/>
                <w:between w:val="nil"/>
              </w:pBdr>
              <w:spacing w:line="240" w:lineRule="auto"/>
              <w:rPr>
                <w:color w:val="000000"/>
              </w:rPr>
            </w:pPr>
            <w:r>
              <w:rPr>
                <w:color w:val="000000"/>
              </w:rPr>
              <w:t>Team activity</w:t>
            </w:r>
          </w:p>
        </w:tc>
        <w:tc>
          <w:tcPr>
            <w:tcW w:w="1425" w:type="dxa"/>
            <w:tcMar>
              <w:top w:w="100" w:type="dxa"/>
              <w:left w:w="100" w:type="dxa"/>
              <w:bottom w:w="100" w:type="dxa"/>
              <w:right w:w="100" w:type="dxa"/>
            </w:tcMar>
          </w:tcPr>
          <w:p w14:paraId="1DAE57C9" w14:textId="77777777" w:rsidR="004B5185" w:rsidRDefault="005362DC">
            <w:pPr>
              <w:widowControl w:val="0"/>
              <w:pBdr>
                <w:top w:val="nil"/>
                <w:left w:val="nil"/>
                <w:bottom w:val="nil"/>
                <w:right w:val="nil"/>
                <w:between w:val="nil"/>
              </w:pBdr>
              <w:spacing w:line="240" w:lineRule="auto"/>
              <w:rPr>
                <w:color w:val="000000"/>
              </w:rPr>
            </w:pPr>
            <w:r>
              <w:rPr>
                <w:color w:val="000000"/>
              </w:rPr>
              <w:t>133.3</w:t>
            </w:r>
          </w:p>
        </w:tc>
        <w:tc>
          <w:tcPr>
            <w:tcW w:w="4920" w:type="dxa"/>
            <w:tcMar>
              <w:top w:w="100" w:type="dxa"/>
              <w:left w:w="100" w:type="dxa"/>
              <w:bottom w:w="100" w:type="dxa"/>
              <w:right w:w="100" w:type="dxa"/>
            </w:tcMar>
          </w:tcPr>
          <w:p w14:paraId="446A7B95" w14:textId="77777777" w:rsidR="004B5185" w:rsidRDefault="005362DC">
            <w:pPr>
              <w:widowControl w:val="0"/>
              <w:pBdr>
                <w:top w:val="nil"/>
                <w:left w:val="nil"/>
                <w:bottom w:val="nil"/>
                <w:right w:val="nil"/>
                <w:between w:val="nil"/>
              </w:pBdr>
              <w:spacing w:line="240" w:lineRule="auto"/>
              <w:rPr>
                <w:color w:val="000000"/>
              </w:rPr>
            </w:pPr>
            <w:r>
              <w:rPr>
                <w:color w:val="000000"/>
              </w:rPr>
              <w:t>1/3 of total team score</w:t>
            </w:r>
          </w:p>
        </w:tc>
      </w:tr>
      <w:tr w:rsidR="004B5185" w14:paraId="32B7BA11" w14:textId="77777777">
        <w:tc>
          <w:tcPr>
            <w:tcW w:w="4455" w:type="dxa"/>
            <w:tcMar>
              <w:top w:w="100" w:type="dxa"/>
              <w:left w:w="100" w:type="dxa"/>
              <w:bottom w:w="100" w:type="dxa"/>
              <w:right w:w="100" w:type="dxa"/>
            </w:tcMar>
          </w:tcPr>
          <w:p w14:paraId="48B20C08" w14:textId="77777777" w:rsidR="004B5185" w:rsidRDefault="005362DC">
            <w:pPr>
              <w:widowControl w:val="0"/>
              <w:pBdr>
                <w:top w:val="nil"/>
                <w:left w:val="nil"/>
                <w:bottom w:val="nil"/>
                <w:right w:val="nil"/>
                <w:between w:val="nil"/>
              </w:pBdr>
              <w:spacing w:line="240" w:lineRule="auto"/>
              <w:rPr>
                <w:color w:val="000000"/>
              </w:rPr>
            </w:pPr>
            <w:r>
              <w:rPr>
                <w:color w:val="000000"/>
              </w:rPr>
              <w:t>Total Possible Individual Score</w:t>
            </w:r>
          </w:p>
        </w:tc>
        <w:tc>
          <w:tcPr>
            <w:tcW w:w="1425" w:type="dxa"/>
            <w:tcMar>
              <w:top w:w="100" w:type="dxa"/>
              <w:left w:w="100" w:type="dxa"/>
              <w:bottom w:w="100" w:type="dxa"/>
              <w:right w:w="100" w:type="dxa"/>
            </w:tcMar>
          </w:tcPr>
          <w:p w14:paraId="71847D33" w14:textId="77777777" w:rsidR="004B5185" w:rsidRDefault="005362DC">
            <w:pPr>
              <w:widowControl w:val="0"/>
              <w:pBdr>
                <w:top w:val="nil"/>
                <w:left w:val="nil"/>
                <w:bottom w:val="nil"/>
                <w:right w:val="nil"/>
                <w:between w:val="nil"/>
              </w:pBdr>
              <w:spacing w:line="240" w:lineRule="auto"/>
              <w:rPr>
                <w:color w:val="000000"/>
              </w:rPr>
            </w:pPr>
            <w:r>
              <w:rPr>
                <w:color w:val="000000"/>
              </w:rPr>
              <w:t>333.3</w:t>
            </w:r>
          </w:p>
        </w:tc>
        <w:tc>
          <w:tcPr>
            <w:tcW w:w="4920" w:type="dxa"/>
            <w:tcMar>
              <w:top w:w="100" w:type="dxa"/>
              <w:left w:w="100" w:type="dxa"/>
              <w:bottom w:w="100" w:type="dxa"/>
              <w:right w:w="100" w:type="dxa"/>
            </w:tcMar>
          </w:tcPr>
          <w:p w14:paraId="02C3F5C2" w14:textId="77777777" w:rsidR="004B5185" w:rsidRDefault="004B5185">
            <w:pPr>
              <w:widowControl w:val="0"/>
              <w:pBdr>
                <w:top w:val="nil"/>
                <w:left w:val="nil"/>
                <w:bottom w:val="nil"/>
                <w:right w:val="nil"/>
                <w:between w:val="nil"/>
              </w:pBdr>
              <w:spacing w:line="240" w:lineRule="auto"/>
              <w:rPr>
                <w:color w:val="000000"/>
              </w:rPr>
            </w:pPr>
          </w:p>
        </w:tc>
      </w:tr>
      <w:tr w:rsidR="004B5185" w14:paraId="7286C15F" w14:textId="77777777">
        <w:trPr>
          <w:trHeight w:val="440"/>
        </w:trPr>
        <w:tc>
          <w:tcPr>
            <w:tcW w:w="10800" w:type="dxa"/>
            <w:gridSpan w:val="3"/>
            <w:tcMar>
              <w:top w:w="100" w:type="dxa"/>
              <w:left w:w="100" w:type="dxa"/>
              <w:bottom w:w="100" w:type="dxa"/>
              <w:right w:w="100" w:type="dxa"/>
            </w:tcMar>
          </w:tcPr>
          <w:p w14:paraId="4D69E68F" w14:textId="77777777" w:rsidR="004B5185" w:rsidRDefault="005362DC">
            <w:pPr>
              <w:widowControl w:val="0"/>
              <w:pBdr>
                <w:top w:val="nil"/>
                <w:left w:val="nil"/>
                <w:bottom w:val="nil"/>
                <w:right w:val="nil"/>
                <w:between w:val="nil"/>
              </w:pBdr>
              <w:spacing w:line="240" w:lineRule="auto"/>
              <w:rPr>
                <w:color w:val="000000"/>
                <w:sz w:val="24"/>
                <w:szCs w:val="24"/>
              </w:rPr>
            </w:pPr>
            <w:r>
              <w:rPr>
                <w:color w:val="000000"/>
                <w:sz w:val="24"/>
                <w:szCs w:val="24"/>
              </w:rPr>
              <w:t>TEAM SCORING</w:t>
            </w:r>
          </w:p>
          <w:p w14:paraId="72BED842" w14:textId="77777777" w:rsidR="004B5185" w:rsidRDefault="005362DC">
            <w:pPr>
              <w:widowControl w:val="0"/>
              <w:pBdr>
                <w:top w:val="nil"/>
                <w:left w:val="nil"/>
                <w:bottom w:val="nil"/>
                <w:right w:val="nil"/>
                <w:between w:val="nil"/>
              </w:pBdr>
              <w:spacing w:line="240" w:lineRule="auto"/>
              <w:rPr>
                <w:color w:val="000000"/>
                <w:sz w:val="24"/>
                <w:szCs w:val="24"/>
              </w:rPr>
            </w:pPr>
            <w:r>
              <w:rPr>
                <w:color w:val="000000"/>
                <w:sz w:val="24"/>
                <w:szCs w:val="24"/>
              </w:rPr>
              <w:t>Top three written examinations                                     150</w:t>
            </w:r>
          </w:p>
          <w:p w14:paraId="1E7B53CA" w14:textId="77777777" w:rsidR="004B5185" w:rsidRDefault="005362DC">
            <w:pPr>
              <w:widowControl w:val="0"/>
              <w:pBdr>
                <w:top w:val="nil"/>
                <w:left w:val="nil"/>
                <w:bottom w:val="nil"/>
                <w:right w:val="nil"/>
                <w:between w:val="nil"/>
              </w:pBdr>
              <w:spacing w:line="240" w:lineRule="auto"/>
              <w:rPr>
                <w:color w:val="000000"/>
                <w:sz w:val="24"/>
                <w:szCs w:val="24"/>
              </w:rPr>
            </w:pPr>
            <w:r>
              <w:rPr>
                <w:color w:val="000000"/>
                <w:sz w:val="24"/>
                <w:szCs w:val="24"/>
              </w:rPr>
              <w:t>All individual activities for top three individuals             450</w:t>
            </w:r>
          </w:p>
          <w:p w14:paraId="7C4A30F0" w14:textId="77777777" w:rsidR="004B5185" w:rsidRDefault="005362DC">
            <w:pPr>
              <w:widowControl w:val="0"/>
              <w:pBdr>
                <w:top w:val="nil"/>
                <w:left w:val="nil"/>
                <w:bottom w:val="nil"/>
                <w:right w:val="nil"/>
                <w:between w:val="nil"/>
              </w:pBdr>
              <w:spacing w:line="240" w:lineRule="auto"/>
              <w:rPr>
                <w:color w:val="000000"/>
                <w:sz w:val="24"/>
                <w:szCs w:val="24"/>
              </w:rPr>
            </w:pPr>
            <w:r>
              <w:rPr>
                <w:color w:val="000000"/>
                <w:sz w:val="24"/>
                <w:szCs w:val="24"/>
              </w:rPr>
              <w:t>Team activity                                                                 400</w:t>
            </w:r>
          </w:p>
          <w:p w14:paraId="45446F1C" w14:textId="77777777" w:rsidR="004B5185" w:rsidRDefault="005362DC">
            <w:pPr>
              <w:widowControl w:val="0"/>
              <w:pBdr>
                <w:top w:val="nil"/>
                <w:left w:val="nil"/>
                <w:bottom w:val="nil"/>
                <w:right w:val="nil"/>
                <w:between w:val="nil"/>
              </w:pBdr>
              <w:spacing w:line="240" w:lineRule="auto"/>
              <w:rPr>
                <w:i/>
                <w:color w:val="000000"/>
                <w:sz w:val="24"/>
                <w:szCs w:val="24"/>
              </w:rPr>
            </w:pPr>
            <w:r>
              <w:rPr>
                <w:i/>
                <w:color w:val="000000"/>
                <w:sz w:val="24"/>
                <w:szCs w:val="24"/>
              </w:rPr>
              <w:t xml:space="preserve">Total Possible Team Score (top </w:t>
            </w:r>
            <w:proofErr w:type="gramStart"/>
            <w:r>
              <w:rPr>
                <w:i/>
                <w:color w:val="000000"/>
                <w:sz w:val="24"/>
                <w:szCs w:val="24"/>
              </w:rPr>
              <w:t xml:space="preserve">three)   </w:t>
            </w:r>
            <w:proofErr w:type="gramEnd"/>
            <w:r>
              <w:rPr>
                <w:i/>
                <w:color w:val="000000"/>
                <w:sz w:val="24"/>
                <w:szCs w:val="24"/>
              </w:rPr>
              <w:t xml:space="preserve">                    1,000</w:t>
            </w:r>
          </w:p>
          <w:p w14:paraId="6D674BD4" w14:textId="77777777" w:rsidR="004B5185" w:rsidRDefault="005362DC">
            <w:pPr>
              <w:widowControl w:val="0"/>
              <w:pBdr>
                <w:top w:val="nil"/>
                <w:left w:val="nil"/>
                <w:bottom w:val="nil"/>
                <w:right w:val="nil"/>
                <w:between w:val="nil"/>
              </w:pBdr>
              <w:spacing w:line="240" w:lineRule="auto"/>
              <w:rPr>
                <w:i/>
                <w:sz w:val="24"/>
                <w:szCs w:val="24"/>
              </w:rPr>
            </w:pPr>
            <w:r>
              <w:rPr>
                <w:sz w:val="24"/>
                <w:szCs w:val="24"/>
              </w:rPr>
              <w:t xml:space="preserve">* </w:t>
            </w:r>
            <w:r>
              <w:rPr>
                <w:i/>
                <w:sz w:val="24"/>
                <w:szCs w:val="24"/>
              </w:rPr>
              <w:t xml:space="preserve">Subject to change based on available stations </w:t>
            </w:r>
            <w:proofErr w:type="gramStart"/>
            <w:r>
              <w:rPr>
                <w:i/>
                <w:sz w:val="24"/>
                <w:szCs w:val="24"/>
              </w:rPr>
              <w:t>in a given year</w:t>
            </w:r>
            <w:proofErr w:type="gramEnd"/>
          </w:p>
          <w:p w14:paraId="2ED4E8DF" w14:textId="77777777" w:rsidR="004B5185" w:rsidRDefault="004B5185">
            <w:pPr>
              <w:widowControl w:val="0"/>
              <w:pBdr>
                <w:top w:val="nil"/>
                <w:left w:val="nil"/>
                <w:bottom w:val="nil"/>
                <w:right w:val="nil"/>
                <w:between w:val="nil"/>
              </w:pBdr>
              <w:spacing w:line="240" w:lineRule="auto"/>
              <w:rPr>
                <w:i/>
                <w:sz w:val="24"/>
                <w:szCs w:val="24"/>
              </w:rPr>
            </w:pPr>
          </w:p>
          <w:p w14:paraId="38F6795F" w14:textId="77777777" w:rsidR="004B5185" w:rsidRDefault="005362DC">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Causes for Disqualification: </w:t>
            </w:r>
          </w:p>
          <w:p w14:paraId="629AFA7D" w14:textId="77777777" w:rsidR="004B5185" w:rsidRDefault="004B5185">
            <w:pPr>
              <w:widowControl w:val="0"/>
              <w:pBdr>
                <w:top w:val="nil"/>
                <w:left w:val="nil"/>
                <w:bottom w:val="nil"/>
                <w:right w:val="nil"/>
                <w:between w:val="nil"/>
              </w:pBdr>
              <w:spacing w:line="240" w:lineRule="auto"/>
              <w:rPr>
                <w:color w:val="000000"/>
              </w:rPr>
            </w:pPr>
          </w:p>
          <w:p w14:paraId="6E888A77" w14:textId="77777777" w:rsidR="004B5185" w:rsidRDefault="005362DC">
            <w:pPr>
              <w:widowControl w:val="0"/>
              <w:pBdr>
                <w:top w:val="nil"/>
                <w:left w:val="nil"/>
                <w:bottom w:val="nil"/>
                <w:right w:val="nil"/>
                <w:between w:val="nil"/>
              </w:pBdr>
              <w:spacing w:line="240" w:lineRule="auto"/>
              <w:rPr>
                <w:color w:val="000000"/>
              </w:rPr>
            </w:pPr>
            <w:r>
              <w:rPr>
                <w:color w:val="000000"/>
              </w:rPr>
              <w:t>Violation of FFA Code of Conduct</w:t>
            </w:r>
          </w:p>
          <w:p w14:paraId="0734D724" w14:textId="77777777" w:rsidR="004B5185" w:rsidRDefault="005362DC">
            <w:pPr>
              <w:widowControl w:val="0"/>
              <w:pBdr>
                <w:top w:val="nil"/>
                <w:left w:val="nil"/>
                <w:bottom w:val="nil"/>
                <w:right w:val="nil"/>
                <w:between w:val="nil"/>
              </w:pBdr>
              <w:spacing w:line="240" w:lineRule="auto"/>
              <w:rPr>
                <w:color w:val="000000"/>
              </w:rPr>
            </w:pPr>
            <w:r>
              <w:rPr>
                <w:color w:val="000000"/>
              </w:rPr>
              <w:t>Disregard for Safety</w:t>
            </w:r>
          </w:p>
          <w:p w14:paraId="112E46BD" w14:textId="77777777" w:rsidR="004B5185" w:rsidRDefault="005362DC">
            <w:pPr>
              <w:widowControl w:val="0"/>
              <w:pBdr>
                <w:top w:val="nil"/>
                <w:left w:val="nil"/>
                <w:bottom w:val="nil"/>
                <w:right w:val="nil"/>
                <w:between w:val="nil"/>
              </w:pBdr>
              <w:spacing w:line="240" w:lineRule="auto"/>
              <w:rPr>
                <w:color w:val="000000"/>
              </w:rPr>
            </w:pPr>
            <w:r>
              <w:rPr>
                <w:color w:val="000000"/>
              </w:rPr>
              <w:t>Not having a team of 3 or 4 members</w:t>
            </w:r>
          </w:p>
          <w:p w14:paraId="375C7F27" w14:textId="77777777" w:rsidR="004B5185" w:rsidRDefault="005362DC">
            <w:pPr>
              <w:widowControl w:val="0"/>
              <w:pBdr>
                <w:top w:val="nil"/>
                <w:left w:val="nil"/>
                <w:bottom w:val="nil"/>
                <w:right w:val="nil"/>
                <w:between w:val="nil"/>
              </w:pBdr>
              <w:spacing w:line="240" w:lineRule="auto"/>
              <w:rPr>
                <w:color w:val="000000"/>
              </w:rPr>
            </w:pPr>
            <w:r>
              <w:rPr>
                <w:color w:val="000000"/>
              </w:rPr>
              <w:t>Any other reason determined appropriate by the committee</w:t>
            </w:r>
          </w:p>
        </w:tc>
      </w:tr>
      <w:tr w:rsidR="004B5185" w14:paraId="152F3BA7" w14:textId="77777777">
        <w:trPr>
          <w:trHeight w:val="440"/>
        </w:trPr>
        <w:tc>
          <w:tcPr>
            <w:tcW w:w="10800" w:type="dxa"/>
            <w:gridSpan w:val="3"/>
            <w:tcMar>
              <w:top w:w="100" w:type="dxa"/>
              <w:left w:w="100" w:type="dxa"/>
              <w:bottom w:w="100" w:type="dxa"/>
              <w:right w:w="100" w:type="dxa"/>
            </w:tcMar>
          </w:tcPr>
          <w:p w14:paraId="36B56148" w14:textId="77777777" w:rsidR="004B5185" w:rsidRDefault="005362DC">
            <w:pPr>
              <w:widowControl w:val="0"/>
              <w:pBdr>
                <w:top w:val="nil"/>
                <w:left w:val="nil"/>
                <w:bottom w:val="nil"/>
                <w:right w:val="nil"/>
                <w:between w:val="nil"/>
              </w:pBdr>
              <w:spacing w:line="240" w:lineRule="auto"/>
              <w:rPr>
                <w:color w:val="000000"/>
                <w:sz w:val="24"/>
                <w:szCs w:val="24"/>
              </w:rPr>
            </w:pPr>
            <w:proofErr w:type="gramStart"/>
            <w:r>
              <w:rPr>
                <w:b/>
                <w:color w:val="000000"/>
                <w:sz w:val="24"/>
                <w:szCs w:val="24"/>
              </w:rPr>
              <w:t>Tie-breaker</w:t>
            </w:r>
            <w:proofErr w:type="gramEnd"/>
            <w:r>
              <w:rPr>
                <w:b/>
                <w:color w:val="000000"/>
                <w:sz w:val="24"/>
                <w:szCs w:val="24"/>
              </w:rPr>
              <w:t>:</w:t>
            </w:r>
            <w:r>
              <w:rPr>
                <w:color w:val="000000"/>
                <w:sz w:val="24"/>
                <w:szCs w:val="24"/>
              </w:rPr>
              <w:t xml:space="preserve"> </w:t>
            </w:r>
          </w:p>
          <w:p w14:paraId="6761E617" w14:textId="77777777" w:rsidR="004B5185" w:rsidRDefault="004B5185">
            <w:pPr>
              <w:widowControl w:val="0"/>
              <w:pBdr>
                <w:top w:val="nil"/>
                <w:left w:val="nil"/>
                <w:bottom w:val="nil"/>
                <w:right w:val="nil"/>
                <w:between w:val="nil"/>
              </w:pBdr>
              <w:spacing w:line="240" w:lineRule="auto"/>
              <w:rPr>
                <w:color w:val="000000"/>
                <w:sz w:val="24"/>
                <w:szCs w:val="24"/>
              </w:rPr>
            </w:pPr>
          </w:p>
          <w:p w14:paraId="31C4DF84" w14:textId="77777777" w:rsidR="004B5185" w:rsidRDefault="005362DC">
            <w:pPr>
              <w:widowControl w:val="0"/>
              <w:pBdr>
                <w:top w:val="nil"/>
                <w:left w:val="nil"/>
                <w:bottom w:val="nil"/>
                <w:right w:val="nil"/>
                <w:between w:val="nil"/>
              </w:pBdr>
              <w:spacing w:line="240" w:lineRule="auto"/>
              <w:rPr>
                <w:b/>
                <w:color w:val="000000"/>
              </w:rPr>
            </w:pPr>
            <w:r>
              <w:rPr>
                <w:b/>
                <w:color w:val="000000"/>
              </w:rPr>
              <w:t xml:space="preserve">Team </w:t>
            </w:r>
          </w:p>
          <w:p w14:paraId="68BF98A7" w14:textId="77777777" w:rsidR="004B5185" w:rsidRDefault="005362DC">
            <w:pPr>
              <w:widowControl w:val="0"/>
              <w:pBdr>
                <w:top w:val="nil"/>
                <w:left w:val="nil"/>
                <w:bottom w:val="nil"/>
                <w:right w:val="nil"/>
                <w:between w:val="nil"/>
              </w:pBdr>
              <w:spacing w:line="240" w:lineRule="auto"/>
              <w:rPr>
                <w:color w:val="000000"/>
              </w:rPr>
            </w:pPr>
            <w:r>
              <w:rPr>
                <w:color w:val="000000"/>
              </w:rPr>
              <w:t>The team activity scores will be used to break a tie associated with the team rankings. If a tie still exists, the combined written exam scores of the top three team members will be used to break the tie.</w:t>
            </w:r>
          </w:p>
          <w:p w14:paraId="1950265F" w14:textId="77777777" w:rsidR="004B5185" w:rsidRDefault="004B5185">
            <w:pPr>
              <w:widowControl w:val="0"/>
              <w:pBdr>
                <w:top w:val="nil"/>
                <w:left w:val="nil"/>
                <w:bottom w:val="nil"/>
                <w:right w:val="nil"/>
                <w:between w:val="nil"/>
              </w:pBdr>
              <w:spacing w:line="240" w:lineRule="auto"/>
              <w:rPr>
                <w:color w:val="000000"/>
              </w:rPr>
            </w:pPr>
          </w:p>
          <w:p w14:paraId="32DCCCF9" w14:textId="77777777" w:rsidR="004B5185" w:rsidRDefault="005362DC">
            <w:pPr>
              <w:widowControl w:val="0"/>
              <w:pBdr>
                <w:top w:val="nil"/>
                <w:left w:val="nil"/>
                <w:bottom w:val="nil"/>
                <w:right w:val="nil"/>
                <w:between w:val="nil"/>
              </w:pBdr>
              <w:spacing w:line="240" w:lineRule="auto"/>
              <w:rPr>
                <w:b/>
                <w:color w:val="000000"/>
              </w:rPr>
            </w:pPr>
            <w:r>
              <w:rPr>
                <w:b/>
                <w:color w:val="000000"/>
              </w:rPr>
              <w:t xml:space="preserve">Individual </w:t>
            </w:r>
          </w:p>
          <w:p w14:paraId="5BB04AB7" w14:textId="77777777" w:rsidR="004B5185" w:rsidRDefault="005362DC">
            <w:pPr>
              <w:widowControl w:val="0"/>
              <w:pBdr>
                <w:top w:val="nil"/>
                <w:left w:val="nil"/>
                <w:bottom w:val="nil"/>
                <w:right w:val="nil"/>
                <w:between w:val="nil"/>
              </w:pBdr>
              <w:spacing w:line="240" w:lineRule="auto"/>
              <w:rPr>
                <w:color w:val="000000"/>
              </w:rPr>
            </w:pPr>
            <w:r>
              <w:rPr>
                <w:color w:val="000000"/>
              </w:rPr>
              <w:t>If a tie exists between individuals, the combined highest problem solving/skill scores will break the tie(s). If still tied, the highest written examination score will be used to break the tie.</w:t>
            </w:r>
          </w:p>
        </w:tc>
      </w:tr>
    </w:tbl>
    <w:p w14:paraId="50104218" w14:textId="77777777" w:rsidR="004B5185" w:rsidRDefault="004B5185"/>
    <w:p w14:paraId="1AC4770D" w14:textId="77777777" w:rsidR="004B5185" w:rsidRDefault="005362DC">
      <w:pPr>
        <w:pBdr>
          <w:top w:val="nil"/>
          <w:left w:val="nil"/>
          <w:bottom w:val="nil"/>
          <w:right w:val="nil"/>
          <w:between w:val="nil"/>
        </w:pBdr>
        <w:jc w:val="center"/>
        <w:rPr>
          <w:b/>
          <w:i/>
          <w:color w:val="000000"/>
          <w:sz w:val="28"/>
          <w:szCs w:val="28"/>
          <w:u w:val="single"/>
        </w:rPr>
      </w:pPr>
      <w:r>
        <w:rPr>
          <w:b/>
          <w:i/>
          <w:color w:val="000000"/>
          <w:sz w:val="28"/>
          <w:szCs w:val="28"/>
          <w:u w:val="single"/>
        </w:rPr>
        <w:t>Resources</w:t>
      </w:r>
    </w:p>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800"/>
      </w:tblGrid>
      <w:tr w:rsidR="004B5185" w14:paraId="7C6CA1ED" w14:textId="77777777">
        <w:tc>
          <w:tcPr>
            <w:tcW w:w="10800" w:type="dxa"/>
            <w:tcMar>
              <w:top w:w="100" w:type="dxa"/>
              <w:left w:w="100" w:type="dxa"/>
              <w:bottom w:w="100" w:type="dxa"/>
              <w:right w:w="100" w:type="dxa"/>
            </w:tcMar>
          </w:tcPr>
          <w:p w14:paraId="7E17E983" w14:textId="77777777" w:rsidR="004B5185" w:rsidRDefault="005362DC">
            <w:pPr>
              <w:widowControl w:val="0"/>
              <w:pBdr>
                <w:top w:val="nil"/>
                <w:left w:val="nil"/>
                <w:bottom w:val="nil"/>
                <w:right w:val="nil"/>
                <w:between w:val="nil"/>
              </w:pBdr>
              <w:spacing w:line="240" w:lineRule="auto"/>
              <w:rPr>
                <w:color w:val="000000"/>
              </w:rPr>
            </w:pPr>
            <w:r>
              <w:rPr>
                <w:color w:val="000000"/>
              </w:rPr>
              <w:t>This list of references is not intended to be all-inclusive. Other sources may be utilized, and teachers are encouraged to make use of the very best instructional materials available. The following list contains references that may prove helpful during event preparation.</w:t>
            </w:r>
          </w:p>
          <w:p w14:paraId="766644D7" w14:textId="77777777" w:rsidR="004B5185" w:rsidRDefault="004B5185">
            <w:pPr>
              <w:widowControl w:val="0"/>
              <w:pBdr>
                <w:top w:val="nil"/>
                <w:left w:val="nil"/>
                <w:bottom w:val="nil"/>
                <w:right w:val="nil"/>
                <w:between w:val="nil"/>
              </w:pBdr>
              <w:spacing w:line="240" w:lineRule="auto"/>
              <w:rPr>
                <w:color w:val="000000"/>
              </w:rPr>
            </w:pPr>
          </w:p>
          <w:p w14:paraId="4C6BEEDB" w14:textId="77777777" w:rsidR="004B5185" w:rsidRDefault="005362DC">
            <w:pPr>
              <w:widowControl w:val="0"/>
              <w:pBdr>
                <w:top w:val="nil"/>
                <w:left w:val="nil"/>
                <w:bottom w:val="nil"/>
                <w:right w:val="nil"/>
                <w:between w:val="nil"/>
              </w:pBdr>
              <w:spacing w:line="240" w:lineRule="auto"/>
              <w:rPr>
                <w:color w:val="000000"/>
              </w:rPr>
            </w:pPr>
            <w:r>
              <w:rPr>
                <w:i/>
                <w:color w:val="000000"/>
              </w:rPr>
              <w:t>Agricultural Mechanics Fundamentals and Applications</w:t>
            </w:r>
            <w:r>
              <w:rPr>
                <w:color w:val="000000"/>
              </w:rPr>
              <w:t>. Delmar and Thompson</w:t>
            </w:r>
          </w:p>
          <w:p w14:paraId="63B7200C" w14:textId="77777777" w:rsidR="004B5185" w:rsidRDefault="005362DC">
            <w:pPr>
              <w:widowControl w:val="0"/>
              <w:pBdr>
                <w:top w:val="nil"/>
                <w:left w:val="nil"/>
                <w:bottom w:val="nil"/>
                <w:right w:val="nil"/>
                <w:between w:val="nil"/>
              </w:pBdr>
              <w:spacing w:line="240" w:lineRule="auto"/>
              <w:rPr>
                <w:color w:val="000000"/>
              </w:rPr>
            </w:pPr>
            <w:r>
              <w:rPr>
                <w:i/>
                <w:color w:val="000000"/>
              </w:rPr>
              <w:t>Introduction to Agricultural Engineering - A Problem Solving Approach</w:t>
            </w:r>
            <w:r>
              <w:rPr>
                <w:color w:val="000000"/>
              </w:rPr>
              <w:t xml:space="preserve"> by Roth and Field</w:t>
            </w:r>
          </w:p>
          <w:p w14:paraId="03555A0F" w14:textId="77777777" w:rsidR="004B5185" w:rsidRDefault="005362DC">
            <w:pPr>
              <w:widowControl w:val="0"/>
              <w:pBdr>
                <w:top w:val="nil"/>
                <w:left w:val="nil"/>
                <w:bottom w:val="nil"/>
                <w:right w:val="nil"/>
                <w:between w:val="nil"/>
              </w:pBdr>
              <w:spacing w:line="240" w:lineRule="auto"/>
              <w:rPr>
                <w:color w:val="000000"/>
              </w:rPr>
            </w:pPr>
            <w:r>
              <w:rPr>
                <w:color w:val="000000"/>
              </w:rPr>
              <w:t>National FFA CDE website at ffa.org for Agricultural Technology &amp; Mechanical Systems</w:t>
            </w:r>
          </w:p>
        </w:tc>
      </w:tr>
    </w:tbl>
    <w:p w14:paraId="6E8CEEF1" w14:textId="77777777" w:rsidR="004B5185" w:rsidRDefault="004B5185">
      <w:pPr>
        <w:pBdr>
          <w:top w:val="nil"/>
          <w:left w:val="nil"/>
          <w:bottom w:val="nil"/>
          <w:right w:val="nil"/>
          <w:between w:val="nil"/>
        </w:pBdr>
        <w:rPr>
          <w:color w:val="000000"/>
        </w:rPr>
      </w:pPr>
    </w:p>
    <w:p w14:paraId="2FB78F69" w14:textId="77777777" w:rsidR="004B5185" w:rsidRDefault="005362DC">
      <w:pPr>
        <w:pBdr>
          <w:top w:val="nil"/>
          <w:left w:val="nil"/>
          <w:bottom w:val="nil"/>
          <w:right w:val="nil"/>
          <w:between w:val="nil"/>
        </w:pBdr>
        <w:rPr>
          <w:b/>
          <w:color w:val="000000"/>
          <w:sz w:val="28"/>
          <w:szCs w:val="28"/>
        </w:rPr>
      </w:pPr>
      <w:r>
        <w:rPr>
          <w:b/>
          <w:color w:val="000000"/>
          <w:sz w:val="28"/>
          <w:szCs w:val="28"/>
        </w:rPr>
        <w:t xml:space="preserve">Team Preparation for Pennsylvania </w:t>
      </w:r>
    </w:p>
    <w:p w14:paraId="30056C5D" w14:textId="77777777" w:rsidR="004B5185" w:rsidRDefault="005362DC">
      <w:pPr>
        <w:pBdr>
          <w:top w:val="nil"/>
          <w:left w:val="nil"/>
          <w:bottom w:val="nil"/>
          <w:right w:val="nil"/>
          <w:between w:val="nil"/>
        </w:pBdr>
        <w:rPr>
          <w:color w:val="000000"/>
        </w:rPr>
      </w:pPr>
      <w:r>
        <w:rPr>
          <w:color w:val="000000"/>
        </w:rPr>
        <w:t>Information available from National FFA (ffa.org with advisor login)</w:t>
      </w:r>
    </w:p>
    <w:p w14:paraId="5B1AEE9F" w14:textId="77777777" w:rsidR="004B5185" w:rsidRDefault="005362DC">
      <w:pPr>
        <w:pBdr>
          <w:top w:val="nil"/>
          <w:left w:val="nil"/>
          <w:bottom w:val="nil"/>
          <w:right w:val="nil"/>
          <w:between w:val="nil"/>
        </w:pBdr>
        <w:rPr>
          <w:color w:val="000000"/>
        </w:rPr>
      </w:pPr>
      <w:r>
        <w:rPr>
          <w:color w:val="000000"/>
        </w:rPr>
        <w:t>-Past National Exams &amp; Keys (ffa.org with advisor login)</w:t>
      </w:r>
    </w:p>
    <w:p w14:paraId="33412480" w14:textId="77777777" w:rsidR="004B5185" w:rsidRDefault="005362DC">
      <w:pPr>
        <w:pBdr>
          <w:top w:val="nil"/>
          <w:left w:val="nil"/>
          <w:bottom w:val="nil"/>
          <w:right w:val="nil"/>
          <w:between w:val="nil"/>
        </w:pBdr>
        <w:rPr>
          <w:color w:val="000000"/>
        </w:rPr>
      </w:pPr>
      <w:r>
        <w:rPr>
          <w:color w:val="000000"/>
        </w:rPr>
        <w:t>-Past National Activities &amp; Keys (ffa.org with advisor login)</w:t>
      </w:r>
    </w:p>
    <w:p w14:paraId="65221B10" w14:textId="77777777" w:rsidR="004B5185" w:rsidRDefault="005362DC">
      <w:pPr>
        <w:pBdr>
          <w:top w:val="nil"/>
          <w:left w:val="nil"/>
          <w:bottom w:val="nil"/>
          <w:right w:val="nil"/>
          <w:between w:val="nil"/>
        </w:pBdr>
        <w:rPr>
          <w:color w:val="000000"/>
        </w:rPr>
      </w:pPr>
      <w:r>
        <w:rPr>
          <w:color w:val="000000"/>
        </w:rPr>
        <w:t>-Event-Related Competencies – Agricultural Technology and Mechanical Systems Handbook (ffa.org with advisor login)</w:t>
      </w:r>
    </w:p>
    <w:p w14:paraId="68752979" w14:textId="77777777" w:rsidR="004B5185" w:rsidRDefault="004B5185">
      <w:pPr>
        <w:pBdr>
          <w:top w:val="nil"/>
          <w:left w:val="nil"/>
          <w:bottom w:val="nil"/>
          <w:right w:val="nil"/>
          <w:between w:val="nil"/>
        </w:pBdr>
        <w:rPr>
          <w:color w:val="000000"/>
        </w:rPr>
      </w:pPr>
    </w:p>
    <w:p w14:paraId="71C5000A" w14:textId="77777777" w:rsidR="004B5185" w:rsidRDefault="004B5185">
      <w:pPr>
        <w:pBdr>
          <w:top w:val="nil"/>
          <w:left w:val="nil"/>
          <w:bottom w:val="nil"/>
          <w:right w:val="nil"/>
          <w:between w:val="nil"/>
        </w:pBdr>
        <w:rPr>
          <w:color w:val="000000"/>
        </w:rPr>
      </w:pPr>
    </w:p>
    <w:p w14:paraId="2D9F6DDB" w14:textId="77777777" w:rsidR="004B5185" w:rsidRDefault="005362DC">
      <w:pPr>
        <w:pBdr>
          <w:top w:val="nil"/>
          <w:left w:val="nil"/>
          <w:bottom w:val="nil"/>
          <w:right w:val="nil"/>
          <w:between w:val="nil"/>
        </w:pBdr>
        <w:rPr>
          <w:color w:val="000000"/>
        </w:rPr>
      </w:pPr>
      <w:r>
        <w:rPr>
          <w:color w:val="000000"/>
          <w:sz w:val="28"/>
          <w:szCs w:val="28"/>
        </w:rPr>
        <w:t>Themes</w:t>
      </w:r>
      <w:r>
        <w:rPr>
          <w:color w:val="000000"/>
        </w:rPr>
        <w:t xml:space="preserve"> – will continue rotation after years </w:t>
      </w:r>
      <w:proofErr w:type="gramStart"/>
      <w:r>
        <w:rPr>
          <w:color w:val="000000"/>
        </w:rPr>
        <w:t>expire</w:t>
      </w:r>
      <w:proofErr w:type="gramEnd"/>
    </w:p>
    <w:p w14:paraId="58462587" w14:textId="77777777" w:rsidR="004B5185" w:rsidRDefault="005362DC">
      <w:pPr>
        <w:pBdr>
          <w:top w:val="nil"/>
          <w:left w:val="nil"/>
          <w:bottom w:val="nil"/>
          <w:right w:val="nil"/>
          <w:between w:val="nil"/>
        </w:pBdr>
        <w:rPr>
          <w:color w:val="000000"/>
        </w:rPr>
      </w:pPr>
      <w:r>
        <w:rPr>
          <w:color w:val="000000"/>
        </w:rPr>
        <w:t xml:space="preserve">Plant Production </w:t>
      </w:r>
      <w:proofErr w:type="gramStart"/>
      <w:r>
        <w:rPr>
          <w:color w:val="000000"/>
        </w:rPr>
        <w:t xml:space="preserve">Systems  </w:t>
      </w:r>
      <w:r>
        <w:rPr>
          <w:color w:val="000000"/>
        </w:rPr>
        <w:tab/>
      </w:r>
      <w:proofErr w:type="gramEnd"/>
      <w:r>
        <w:rPr>
          <w:color w:val="000000"/>
        </w:rPr>
        <w:tab/>
        <w:t>20</w:t>
      </w:r>
      <w:r>
        <w:t>24</w:t>
      </w:r>
    </w:p>
    <w:p w14:paraId="161A8403" w14:textId="77777777" w:rsidR="004B5185" w:rsidRDefault="005362DC">
      <w:pPr>
        <w:pBdr>
          <w:top w:val="nil"/>
          <w:left w:val="nil"/>
          <w:bottom w:val="nil"/>
          <w:right w:val="nil"/>
          <w:between w:val="nil"/>
        </w:pBdr>
        <w:rPr>
          <w:color w:val="000000"/>
        </w:rPr>
      </w:pPr>
      <w:r>
        <w:rPr>
          <w:color w:val="000000"/>
        </w:rPr>
        <w:t>Integrated Pest Management</w:t>
      </w:r>
      <w:r>
        <w:rPr>
          <w:color w:val="000000"/>
        </w:rPr>
        <w:tab/>
      </w:r>
      <w:r>
        <w:rPr>
          <w:color w:val="000000"/>
        </w:rPr>
        <w:tab/>
        <w:t>20</w:t>
      </w:r>
      <w:r>
        <w:t>25</w:t>
      </w:r>
    </w:p>
    <w:p w14:paraId="12472402" w14:textId="77777777" w:rsidR="004B5185" w:rsidRDefault="005362DC">
      <w:pPr>
        <w:pBdr>
          <w:top w:val="nil"/>
          <w:left w:val="nil"/>
          <w:bottom w:val="nil"/>
          <w:right w:val="nil"/>
          <w:between w:val="nil"/>
        </w:pBdr>
        <w:rPr>
          <w:color w:val="000000"/>
        </w:rPr>
      </w:pPr>
      <w:r>
        <w:rPr>
          <w:color w:val="000000"/>
        </w:rPr>
        <w:t xml:space="preserve">Animal Production Systems </w:t>
      </w:r>
      <w:r>
        <w:rPr>
          <w:color w:val="000000"/>
        </w:rPr>
        <w:tab/>
      </w:r>
      <w:r>
        <w:rPr>
          <w:color w:val="000000"/>
        </w:rPr>
        <w:tab/>
        <w:t>20</w:t>
      </w:r>
      <w:r>
        <w:t>26</w:t>
      </w:r>
    </w:p>
    <w:p w14:paraId="4E3D2E0D" w14:textId="77777777" w:rsidR="004B5185" w:rsidRDefault="005362DC">
      <w:pPr>
        <w:pBdr>
          <w:top w:val="nil"/>
          <w:left w:val="nil"/>
          <w:bottom w:val="nil"/>
          <w:right w:val="nil"/>
          <w:between w:val="nil"/>
        </w:pBdr>
        <w:rPr>
          <w:color w:val="000000"/>
        </w:rPr>
      </w:pPr>
      <w:r>
        <w:rPr>
          <w:color w:val="000000"/>
        </w:rPr>
        <w:t>Materials Handling Systems</w:t>
      </w:r>
      <w:r>
        <w:rPr>
          <w:color w:val="000000"/>
        </w:rPr>
        <w:tab/>
      </w:r>
      <w:r>
        <w:rPr>
          <w:color w:val="000000"/>
        </w:rPr>
        <w:tab/>
        <w:t>202</w:t>
      </w:r>
      <w:r>
        <w:t>7</w:t>
      </w:r>
    </w:p>
    <w:p w14:paraId="1C1C93F3" w14:textId="77777777" w:rsidR="004B5185" w:rsidRDefault="005362DC">
      <w:pPr>
        <w:pBdr>
          <w:top w:val="nil"/>
          <w:left w:val="nil"/>
          <w:bottom w:val="nil"/>
          <w:right w:val="nil"/>
          <w:between w:val="nil"/>
        </w:pBdr>
        <w:rPr>
          <w:color w:val="000000"/>
        </w:rPr>
      </w:pPr>
      <w:r>
        <w:rPr>
          <w:color w:val="000000"/>
        </w:rPr>
        <w:t>Processing Systems</w:t>
      </w:r>
      <w:r>
        <w:rPr>
          <w:color w:val="000000"/>
        </w:rPr>
        <w:tab/>
      </w:r>
      <w:r>
        <w:rPr>
          <w:color w:val="000000"/>
        </w:rPr>
        <w:tab/>
      </w:r>
      <w:r>
        <w:rPr>
          <w:color w:val="000000"/>
        </w:rPr>
        <w:tab/>
        <w:t>202</w:t>
      </w:r>
      <w:r>
        <w:t>8</w:t>
      </w:r>
    </w:p>
    <w:sectPr w:rsidR="004B5185">
      <w:footerReference w:type="even"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779B" w14:textId="77777777" w:rsidR="005362DC" w:rsidRDefault="005362DC">
      <w:pPr>
        <w:spacing w:line="240" w:lineRule="auto"/>
      </w:pPr>
      <w:r>
        <w:separator/>
      </w:r>
    </w:p>
  </w:endnote>
  <w:endnote w:type="continuationSeparator" w:id="0">
    <w:p w14:paraId="489EB4ED" w14:textId="77777777" w:rsidR="005362DC" w:rsidRDefault="00536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39C7" w14:textId="77777777" w:rsidR="004B5185" w:rsidRDefault="005362DC">
    <w:pPr>
      <w:pBdr>
        <w:top w:val="nil"/>
        <w:left w:val="nil"/>
        <w:bottom w:val="nil"/>
        <w:right w:val="nil"/>
        <w:between w:val="nil"/>
      </w:pBdr>
      <w:tabs>
        <w:tab w:val="center" w:pos="4320"/>
        <w:tab w:val="right" w:pos="864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7964F27" w14:textId="77777777" w:rsidR="004B5185" w:rsidRDefault="004B5185">
    <w:pPr>
      <w:pBdr>
        <w:top w:val="nil"/>
        <w:left w:val="nil"/>
        <w:bottom w:val="nil"/>
        <w:right w:val="nil"/>
        <w:between w:val="nil"/>
      </w:pBdr>
      <w:tabs>
        <w:tab w:val="center" w:pos="4320"/>
        <w:tab w:val="right" w:pos="864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A4D0" w14:textId="77777777" w:rsidR="004B5185" w:rsidRDefault="005362DC">
    <w:pPr>
      <w:pBdr>
        <w:top w:val="nil"/>
        <w:left w:val="nil"/>
        <w:bottom w:val="nil"/>
        <w:right w:val="nil"/>
        <w:between w:val="nil"/>
      </w:pBdr>
      <w:tabs>
        <w:tab w:val="center" w:pos="4320"/>
        <w:tab w:val="right" w:pos="8640"/>
      </w:tabs>
      <w:spacing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F3DDB">
      <w:rPr>
        <w:noProof/>
        <w:color w:val="000000"/>
        <w:sz w:val="24"/>
        <w:szCs w:val="24"/>
      </w:rPr>
      <w:t>1</w:t>
    </w:r>
    <w:r>
      <w:rPr>
        <w:color w:val="000000"/>
        <w:sz w:val="24"/>
        <w:szCs w:val="24"/>
      </w:rPr>
      <w:fldChar w:fldCharType="end"/>
    </w:r>
  </w:p>
  <w:p w14:paraId="577A80AD" w14:textId="77777777" w:rsidR="004B5185" w:rsidRDefault="004B5185">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0325" w14:textId="77777777" w:rsidR="005362DC" w:rsidRDefault="005362DC">
      <w:pPr>
        <w:spacing w:line="240" w:lineRule="auto"/>
      </w:pPr>
      <w:r>
        <w:separator/>
      </w:r>
    </w:p>
  </w:footnote>
  <w:footnote w:type="continuationSeparator" w:id="0">
    <w:p w14:paraId="50D39E84" w14:textId="77777777" w:rsidR="005362DC" w:rsidRDefault="005362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535F1"/>
    <w:multiLevelType w:val="multilevel"/>
    <w:tmpl w:val="37E6D0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B61082A"/>
    <w:multiLevelType w:val="multilevel"/>
    <w:tmpl w:val="ABB6D4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4B60ACC"/>
    <w:multiLevelType w:val="multilevel"/>
    <w:tmpl w:val="E14A67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69E2A0E"/>
    <w:multiLevelType w:val="multilevel"/>
    <w:tmpl w:val="349CD4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D8A16CF"/>
    <w:multiLevelType w:val="multilevel"/>
    <w:tmpl w:val="69A68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B9D0931"/>
    <w:multiLevelType w:val="multilevel"/>
    <w:tmpl w:val="AD9A9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796677539">
    <w:abstractNumId w:val="2"/>
  </w:num>
  <w:num w:numId="2" w16cid:durableId="2052075077">
    <w:abstractNumId w:val="5"/>
  </w:num>
  <w:num w:numId="3" w16cid:durableId="1584483998">
    <w:abstractNumId w:val="4"/>
  </w:num>
  <w:num w:numId="4" w16cid:durableId="1959221530">
    <w:abstractNumId w:val="3"/>
  </w:num>
  <w:num w:numId="5" w16cid:durableId="126630847">
    <w:abstractNumId w:val="0"/>
  </w:num>
  <w:num w:numId="6" w16cid:durableId="211100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85"/>
    <w:rsid w:val="004B5185"/>
    <w:rsid w:val="005362DC"/>
    <w:rsid w:val="00CF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5D05"/>
  <w15:docId w15:val="{3D3893C5-99F6-43D0-BA75-3BDA4CBC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362DC"/>
    <w:rPr>
      <w:color w:val="0000FF" w:themeColor="hyperlink"/>
      <w:u w:val="single"/>
    </w:rPr>
  </w:style>
  <w:style w:type="character" w:styleId="UnresolvedMention">
    <w:name w:val="Unresolved Mention"/>
    <w:basedOn w:val="DefaultParagraphFont"/>
    <w:uiPriority w:val="99"/>
    <w:semiHidden/>
    <w:unhideWhenUsed/>
    <w:rsid w:val="0053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webreck@bbsd.com" TargetMode="External"/><Relationship Id="rId4" Type="http://schemas.openxmlformats.org/officeDocument/2006/relationships/webSettings" Target="webSettings.xml"/><Relationship Id="rId9" Type="http://schemas.openxmlformats.org/officeDocument/2006/relationships/hyperlink" Target="mailto:jhines@westper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HINES, JOHN</dc:creator>
  <cp:lastModifiedBy>HINES, JOHN</cp:lastModifiedBy>
  <cp:revision>3</cp:revision>
  <dcterms:created xsi:type="dcterms:W3CDTF">2024-02-17T13:24:00Z</dcterms:created>
  <dcterms:modified xsi:type="dcterms:W3CDTF">2024-02-17T13:30:00Z</dcterms:modified>
</cp:coreProperties>
</file>